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8FB3F59" w14:textId="20423A66" w:rsidR="00327DD2" w:rsidRPr="00364DA4" w:rsidRDefault="00327DD2" w:rsidP="00327DD2">
      <w:pPr>
        <w:spacing w:after="0"/>
        <w:rPr>
          <w:spacing w:val="-6"/>
          <w:sz w:val="28"/>
        </w:rPr>
      </w:pPr>
      <w:r w:rsidRPr="008F06D6">
        <w:rPr>
          <w:smallCaps/>
          <w:noProof/>
          <w:spacing w:val="-6"/>
        </w:rPr>
        <mc:AlternateContent>
          <mc:Choice Requires="wps">
            <w:drawing>
              <wp:anchor distT="0" distB="0" distL="114300" distR="114300" simplePos="0" relativeHeight="251676672" behindDoc="0" locked="0" layoutInCell="1" allowOverlap="1" wp14:anchorId="16C3A268" wp14:editId="6A3A2880">
                <wp:simplePos x="0" y="0"/>
                <wp:positionH relativeFrom="margin">
                  <wp:align>left</wp:align>
                </wp:positionH>
                <wp:positionV relativeFrom="paragraph">
                  <wp:posOffset>10160</wp:posOffset>
                </wp:positionV>
                <wp:extent cx="3771900" cy="914400"/>
                <wp:effectExtent l="0" t="0" r="19050" b="19050"/>
                <wp:wrapSquare wrapText="bothSides"/>
                <wp:docPr id="35" name="Rectangle 35"/>
                <wp:cNvGraphicFramePr/>
                <a:graphic xmlns:a="http://schemas.openxmlformats.org/drawingml/2006/main">
                  <a:graphicData uri="http://schemas.microsoft.com/office/word/2010/wordprocessingShape">
                    <wps:wsp>
                      <wps:cNvSpPr/>
                      <wps:spPr>
                        <a:xfrm>
                          <a:off x="0" y="0"/>
                          <a:ext cx="3771900" cy="9144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5FF0A5CF" w14:textId="77777777" w:rsidR="00327DD2" w:rsidRDefault="00327DD2" w:rsidP="00327DD2">
                            <w:pPr>
                              <w:jc w:val="center"/>
                              <w:rPr>
                                <w:rFonts w:ascii="Tahoma" w:hAnsi="Tahoma" w:cs="Tahoma"/>
                              </w:rPr>
                            </w:pPr>
                          </w:p>
                          <w:p w14:paraId="2E15F20F" w14:textId="221A81C6" w:rsidR="00327DD2" w:rsidRPr="003D7EDE" w:rsidRDefault="00327DD2" w:rsidP="00327DD2">
                            <w:pPr>
                              <w:jc w:val="center"/>
                              <w:rPr>
                                <w:rFonts w:ascii="Tahoma" w:hAnsi="Tahoma" w:cs="Tahoma"/>
                              </w:rPr>
                            </w:pPr>
                            <w:r>
                              <w:rPr>
                                <w:rFonts w:ascii="Tahoma" w:hAnsi="Tahoma" w:cs="Tahoma"/>
                              </w:rPr>
                              <w:t>[PLAN NAME/LOGO]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6C3A268" id="Rectangle 35" o:spid="_x0000_s1026" style="position:absolute;margin-left:0;margin-top:.8pt;width:297pt;height:1in;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" fillcolor="white [3201]" strokecolor="#5b9bd5 [3204]" strokeweight="1pt">
                <v:textbox>
                  <w:txbxContent>
                    <w:p w14:paraId="5FF0A5CF" w14:textId="77777777" w:rsidR="00327DD2" w:rsidRDefault="00327DD2" w:rsidP="00327DD2">
                      <w:pPr>
                        <w:jc w:val="center"/>
                        <w:rPr>
                          <w:rFonts w:ascii="Tahoma" w:hAnsi="Tahoma" w:cs="Tahoma"/>
                        </w:rPr>
                      </w:pPr>
                    </w:p>
                    <w:p w14:paraId="2E15F20F" w14:textId="221A81C6" w:rsidR="00327DD2" w:rsidRPr="003D7EDE" w:rsidRDefault="00327DD2" w:rsidP="00327DD2">
                      <w:pPr>
                        <w:jc w:val="center"/>
                        <w:rPr>
                          <w:rFonts w:ascii="Tahoma" w:hAnsi="Tahoma" w:cs="Tahoma"/>
                        </w:rPr>
                      </w:pPr>
                      <w:r>
                        <w:rPr>
                          <w:rFonts w:ascii="Tahoma" w:hAnsi="Tahoma" w:cs="Tahoma"/>
                        </w:rPr>
                        <w:t>[PLAN NAME/LOGO]</w:t>
                      </w:r>
                    </w:p>
                  </w:txbxContent>
                </v:textbox>
                <w10:wrap type="square" anchorx="margin"/>
              </v:rect>
            </w:pict>
          </mc:Fallback>
        </mc:AlternateContent>
      </w:r>
      <w:r w:rsidRPr="008F06D6">
        <w:rPr>
          <w:smallCaps/>
          <w:noProof/>
          <w:spacing w:val="-6"/>
        </w:rPr>
        <mc:AlternateContent>
          <mc:Choice Requires="wps">
            <w:drawing>
              <wp:anchor distT="0" distB="0" distL="114300" distR="114300" simplePos="0" relativeHeight="251674624" behindDoc="0" locked="0" layoutInCell="1" allowOverlap="1" wp14:anchorId="5430A398" wp14:editId="6900EA0A">
                <wp:simplePos x="0" y="0"/>
                <wp:positionH relativeFrom="margin">
                  <wp:align>right</wp:align>
                </wp:positionH>
                <wp:positionV relativeFrom="paragraph">
                  <wp:posOffset>12700</wp:posOffset>
                </wp:positionV>
                <wp:extent cx="2514600" cy="914400"/>
                <wp:effectExtent l="0" t="0" r="19050" b="19050"/>
                <wp:wrapSquare wrapText="bothSides"/>
                <wp:docPr id="36" name="Rectangle 36"/>
                <wp:cNvGraphicFramePr/>
                <a:graphic xmlns:a="http://schemas.openxmlformats.org/drawingml/2006/main">
                  <a:graphicData uri="http://schemas.microsoft.com/office/word/2010/wordprocessingShape">
                    <wps:wsp>
                      <wps:cNvSpPr/>
                      <wps:spPr>
                        <a:xfrm>
                          <a:off x="0" y="0"/>
                          <a:ext cx="2514600" cy="9144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19E21117" w14:textId="77777777" w:rsidR="00327DD2" w:rsidRPr="00145986" w:rsidRDefault="00327DD2" w:rsidP="00327DD2">
                            <w:pPr>
                              <w:jc w:val="center"/>
                              <w:rPr>
                                <w:rFonts w:ascii="Tahoma" w:hAnsi="Tahoma" w:cs="Tahoma"/>
                                <w:sz w:val="28"/>
                                <w:szCs w:val="28"/>
                              </w:rPr>
                            </w:pPr>
                            <w:r w:rsidRPr="00145986">
                              <w:rPr>
                                <w:rFonts w:ascii="Tahoma" w:hAnsi="Tahoma" w:cs="Tahoma"/>
                                <w:b/>
                                <w:sz w:val="28"/>
                                <w:szCs w:val="28"/>
                              </w:rPr>
                              <w:t>Appeal Level:</w:t>
                            </w:r>
                            <w:r>
                              <w:rPr>
                                <w:rFonts w:ascii="Tahoma" w:hAnsi="Tahoma" w:cs="Tahoma"/>
                                <w:sz w:val="28"/>
                                <w:szCs w:val="28"/>
                              </w:rPr>
                              <w:t xml:space="preserve"> </w:t>
                            </w:r>
                            <w:r w:rsidRPr="00145986">
                              <w:rPr>
                                <w:rFonts w:ascii="Tahoma" w:hAnsi="Tahoma" w:cs="Tahoma"/>
                                <w:b/>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430A398" id="Rectangle 36" o:spid="_x0000_s1027" style="position:absolute;margin-left:146.8pt;margin-top:1pt;width:198pt;height:1in;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" fillcolor="white [3201]" strokecolor="#5b9bd5 [3204]" strokeweight="1pt">
                <v:textbox>
                  <w:txbxContent>
                    <w:p w14:paraId="19E21117" w14:textId="77777777" w:rsidR="00327DD2" w:rsidRPr="00145986" w:rsidRDefault="00327DD2" w:rsidP="00327DD2">
                      <w:pPr>
                        <w:jc w:val="center"/>
                        <w:rPr>
                          <w:rFonts w:ascii="Tahoma" w:hAnsi="Tahoma" w:cs="Tahoma"/>
                          <w:sz w:val="28"/>
                          <w:szCs w:val="28"/>
                        </w:rPr>
                      </w:pPr>
                      <w:r w:rsidRPr="00145986">
                        <w:rPr>
                          <w:rFonts w:ascii="Tahoma" w:hAnsi="Tahoma" w:cs="Tahoma"/>
                          <w:b/>
                          <w:sz w:val="28"/>
                          <w:szCs w:val="28"/>
                        </w:rPr>
                        <w:t>Appeal Level:</w:t>
                      </w:r>
                      <w:r>
                        <w:rPr>
                          <w:rFonts w:ascii="Tahoma" w:hAnsi="Tahoma" w:cs="Tahoma"/>
                          <w:sz w:val="28"/>
                          <w:szCs w:val="28"/>
                        </w:rPr>
                        <w:t xml:space="preserve"> </w:t>
                      </w:r>
                      <w:r w:rsidRPr="00145986">
                        <w:rPr>
                          <w:rFonts w:ascii="Tahoma" w:hAnsi="Tahoma" w:cs="Tahoma"/>
                          <w:b/>
                          <w:sz w:val="28"/>
                          <w:szCs w:val="28"/>
                        </w:rPr>
                        <w:t>1</w:t>
                      </w:r>
                    </w:p>
                  </w:txbxContent>
                </v:textbox>
                <w10:wrap type="square" anchorx="margin"/>
              </v:rect>
            </w:pict>
          </mc:Fallback>
        </mc:AlternateContent>
      </w:r>
      <w:r w:rsidR="00517BB3">
        <w:rPr>
          <w:spacing w:val="-6"/>
          <w:sz w:val="28"/>
        </w:rPr>
        <w:t xml:space="preserve"> </w:t>
      </w:r>
    </w:p>
    <w:p w14:paraId="19B9FF51" w14:textId="77777777" w:rsidR="00327DD2" w:rsidRPr="00364DA4" w:rsidRDefault="00327DD2" w:rsidP="00327DD2">
      <w:pPr>
        <w:spacing w:after="0"/>
        <w:rPr>
          <w:rFonts w:ascii="Tahoma" w:hAnsi="Tahoma" w:cs="Tahoma"/>
          <w:spacing w:val="-6"/>
          <w:sz w:val="24"/>
        </w:rPr>
      </w:pPr>
      <w:r>
        <w:rPr>
          <w:rFonts w:ascii="Tahoma" w:hAnsi="Tahoma" w:cs="Tahoma"/>
          <w:noProof/>
          <w:spacing w:val="-6"/>
          <w:sz w:val="24"/>
        </w:rPr>
        <mc:AlternateContent>
          <mc:Choice Requires="wpg">
            <w:drawing>
              <wp:anchor distT="0" distB="0" distL="114300" distR="114300" simplePos="0" relativeHeight="251675648" behindDoc="0" locked="0" layoutInCell="1" allowOverlap="1" wp14:anchorId="631F6A15" wp14:editId="692F96F6">
                <wp:simplePos x="0" y="0"/>
                <wp:positionH relativeFrom="column">
                  <wp:posOffset>669925</wp:posOffset>
                </wp:positionH>
                <wp:positionV relativeFrom="paragraph">
                  <wp:posOffset>130479</wp:posOffset>
                </wp:positionV>
                <wp:extent cx="2057400" cy="575552"/>
                <wp:effectExtent l="0" t="19050" r="19050" b="0"/>
                <wp:wrapNone/>
                <wp:docPr id="37" name="Group 37" title="Appeal Level Box"/>
                <wp:cNvGraphicFramePr/>
                <a:graphic xmlns:a="http://schemas.openxmlformats.org/drawingml/2006/main">
                  <a:graphicData uri="http://schemas.microsoft.com/office/word/2010/wordprocessingGroup">
                    <wpg:wgp>
                      <wpg:cNvGrpSpPr/>
                      <wpg:grpSpPr>
                        <a:xfrm>
                          <a:off x="0" y="0"/>
                          <a:ext cx="2057400" cy="575552"/>
                          <a:chOff x="0" y="-635"/>
                          <a:chExt cx="2057400" cy="575552"/>
                        </a:xfrm>
                      </wpg:grpSpPr>
                      <wps:wsp>
                        <wps:cNvPr id="38" name="Straight Connector 38"/>
                        <wps:cNvCnPr/>
                        <wps:spPr>
                          <a:xfrm flipV="1">
                            <a:off x="0" y="308540"/>
                            <a:ext cx="2057400" cy="0"/>
                          </a:xfrm>
                          <a:prstGeom prst="line">
                            <a:avLst/>
                          </a:prstGeom>
                        </wps:spPr>
                        <wps:style>
                          <a:lnRef idx="1">
                            <a:schemeClr val="dk1"/>
                          </a:lnRef>
                          <a:fillRef idx="0">
                            <a:schemeClr val="dk1"/>
                          </a:fillRef>
                          <a:effectRef idx="0">
                            <a:schemeClr val="dk1"/>
                          </a:effectRef>
                          <a:fontRef idx="minor">
                            <a:schemeClr val="tx1"/>
                          </a:fontRef>
                        </wps:style>
                        <wps:bodyPr/>
                      </wps:wsp>
                      <wps:wsp>
                        <wps:cNvPr id="39" name="Teardrop 39"/>
                        <wps:cNvSpPr/>
                        <wps:spPr>
                          <a:xfrm rot="8132591">
                            <a:off x="179515" y="-635"/>
                            <a:ext cx="160655" cy="161229"/>
                          </a:xfrm>
                          <a:prstGeom prst="teardrop">
                            <a:avLst/>
                          </a:prstGeom>
                          <a:solidFill>
                            <a:srgbClr val="FFC000"/>
                          </a:solid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Teardrop 40"/>
                        <wps:cNvSpPr/>
                        <wps:spPr>
                          <a:xfrm rot="8132591">
                            <a:off x="1172452" y="-635"/>
                            <a:ext cx="160655" cy="161229"/>
                          </a:xfrm>
                          <a:prstGeom prst="teardrop">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Straight Connector 41"/>
                        <wps:cNvCnPr/>
                        <wps:spPr>
                          <a:xfrm>
                            <a:off x="258052" y="201954"/>
                            <a:ext cx="0" cy="99060"/>
                          </a:xfrm>
                          <a:prstGeom prst="line">
                            <a:avLst/>
                          </a:prstGeom>
                        </wps:spPr>
                        <wps:style>
                          <a:lnRef idx="1">
                            <a:schemeClr val="dk1"/>
                          </a:lnRef>
                          <a:fillRef idx="0">
                            <a:schemeClr val="dk1"/>
                          </a:fillRef>
                          <a:effectRef idx="0">
                            <a:schemeClr val="dk1"/>
                          </a:effectRef>
                          <a:fontRef idx="minor">
                            <a:schemeClr val="tx1"/>
                          </a:fontRef>
                        </wps:style>
                        <wps:bodyPr/>
                      </wps:wsp>
                      <wps:wsp>
                        <wps:cNvPr id="42" name="Straight Connector 42"/>
                        <wps:cNvCnPr/>
                        <wps:spPr>
                          <a:xfrm>
                            <a:off x="746106" y="201954"/>
                            <a:ext cx="0" cy="99060"/>
                          </a:xfrm>
                          <a:prstGeom prst="line">
                            <a:avLst/>
                          </a:prstGeom>
                        </wps:spPr>
                        <wps:style>
                          <a:lnRef idx="1">
                            <a:schemeClr val="dk1"/>
                          </a:lnRef>
                          <a:fillRef idx="0">
                            <a:schemeClr val="dk1"/>
                          </a:fillRef>
                          <a:effectRef idx="0">
                            <a:schemeClr val="dk1"/>
                          </a:effectRef>
                          <a:fontRef idx="minor">
                            <a:schemeClr val="tx1"/>
                          </a:fontRef>
                        </wps:style>
                        <wps:bodyPr/>
                      </wps:wsp>
                      <wps:wsp>
                        <wps:cNvPr id="43" name="Straight Connector 43"/>
                        <wps:cNvCnPr/>
                        <wps:spPr>
                          <a:xfrm>
                            <a:off x="1250989" y="201954"/>
                            <a:ext cx="0" cy="99060"/>
                          </a:xfrm>
                          <a:prstGeom prst="line">
                            <a:avLst/>
                          </a:prstGeom>
                        </wps:spPr>
                        <wps:style>
                          <a:lnRef idx="1">
                            <a:schemeClr val="dk1"/>
                          </a:lnRef>
                          <a:fillRef idx="0">
                            <a:schemeClr val="dk1"/>
                          </a:fillRef>
                          <a:effectRef idx="0">
                            <a:schemeClr val="dk1"/>
                          </a:effectRef>
                          <a:fontRef idx="minor">
                            <a:schemeClr val="tx1"/>
                          </a:fontRef>
                        </wps:style>
                        <wps:bodyPr/>
                      </wps:wsp>
                      <wps:wsp>
                        <wps:cNvPr id="44" name="Straight Connector 44"/>
                        <wps:cNvCnPr/>
                        <wps:spPr>
                          <a:xfrm>
                            <a:off x="1733434" y="201954"/>
                            <a:ext cx="0" cy="99060"/>
                          </a:xfrm>
                          <a:prstGeom prst="line">
                            <a:avLst/>
                          </a:prstGeom>
                        </wps:spPr>
                        <wps:style>
                          <a:lnRef idx="1">
                            <a:schemeClr val="dk1"/>
                          </a:lnRef>
                          <a:fillRef idx="0">
                            <a:schemeClr val="dk1"/>
                          </a:fillRef>
                          <a:effectRef idx="0">
                            <a:schemeClr val="dk1"/>
                          </a:effectRef>
                          <a:fontRef idx="minor">
                            <a:schemeClr val="tx1"/>
                          </a:fontRef>
                        </wps:style>
                        <wps:bodyPr/>
                      </wps:wsp>
                      <wps:wsp>
                        <wps:cNvPr id="45" name="Text Box 45"/>
                        <wps:cNvSpPr txBox="1"/>
                        <wps:spPr>
                          <a:xfrm>
                            <a:off x="117807" y="286101"/>
                            <a:ext cx="1868557" cy="2888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551E63" w14:textId="61BF410B" w:rsidR="00327DD2" w:rsidRPr="00145986" w:rsidRDefault="00327DD2" w:rsidP="00327DD2">
                              <w:pPr>
                                <w:tabs>
                                  <w:tab w:val="left" w:pos="774"/>
                                  <w:tab w:val="left" w:pos="1566"/>
                                  <w:tab w:val="left" w:pos="2331"/>
                                </w:tabs>
                                <w:rPr>
                                  <w:rFonts w:ascii="Tahoma" w:hAnsi="Tahoma" w:cs="Tahoma"/>
                                  <w:b/>
                                  <w:sz w:val="24"/>
                                </w:rPr>
                              </w:pPr>
                              <w:r w:rsidRPr="00145986">
                                <w:rPr>
                                  <w:rFonts w:ascii="Tahoma" w:hAnsi="Tahoma" w:cs="Tahoma"/>
                                  <w:b/>
                                  <w:sz w:val="24"/>
                                </w:rPr>
                                <w:t>1</w:t>
                              </w:r>
                              <w:r w:rsidRPr="00145986">
                                <w:rPr>
                                  <w:rFonts w:ascii="Tahoma" w:hAnsi="Tahoma" w:cs="Tahoma"/>
                                  <w:b/>
                                  <w:sz w:val="24"/>
                                </w:rPr>
                                <w:tab/>
                                <w:t>2</w:t>
                              </w:r>
                              <w:r w:rsidRPr="00145986">
                                <w:rPr>
                                  <w:rFonts w:ascii="Tahoma" w:hAnsi="Tahoma" w:cs="Tahoma"/>
                                  <w:b/>
                                  <w:sz w:val="24"/>
                                </w:rPr>
                                <w:tab/>
                                <w:t>3</w:t>
                              </w:r>
                              <w:r w:rsidRPr="00145986">
                                <w:rPr>
                                  <w:rFonts w:ascii="Tahoma" w:hAnsi="Tahoma" w:cs="Tahoma"/>
                                  <w:b/>
                                  <w:sz w:val="24"/>
                                </w:rPr>
                                <w:tab/>
                                <w:t xml:space="preserve">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ardrop 46"/>
                        <wps:cNvSpPr/>
                        <wps:spPr>
                          <a:xfrm rot="8132591">
                            <a:off x="667569" y="-635"/>
                            <a:ext cx="160655" cy="161229"/>
                          </a:xfrm>
                          <a:prstGeom prst="teardrop">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eardrop 47"/>
                        <wps:cNvSpPr/>
                        <wps:spPr>
                          <a:xfrm rot="8132591">
                            <a:off x="1654896" y="-635"/>
                            <a:ext cx="160655" cy="161229"/>
                          </a:xfrm>
                          <a:prstGeom prst="teardrop">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631F6A15" id="Group 37" o:spid="_x0000_s1028" alt="Title: Appeal Level Box" style="position:absolute;margin-left:52.75pt;margin-top:10.25pt;width:162pt;height:45.3pt;z-index:251675648" coordorigin=",-6" coordsize="20574,5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">
                <v:line id="Straight Connector 38" o:spid="_x0000_s1029" style="position:absolute;flip:y;visibility:visible;mso-wrap-style:square" from="0,3085" to="20574,3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8harsAAADbAAAADwAAAGRycy9kb3ducmV2LnhtbERPSwrCMBDdC94hjODOpiqKVKOIoLhS&#10;/BxgaMa02ExKE2u9vVkILh/vv9p0thItNb50rGCcpCCIc6dLNgrut/1oAcIHZI2VY1LwIQ+bdb+3&#10;wky7N1+ovQYjYgj7DBUUIdSZlD4vyKJPXE0cuYdrLIYIGyN1g+8Ybis5SdO5tFhybCiwpl1B+fP6&#10;sgq0OZHcOtPOxmZ+3+fmjKdDq9Rw0G2XIAJ14S/+uY9awTSOjV/iD5Dr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k3yFquwAAANsAAAAPAAAAAAAAAAAAAAAAAKECAABk&#10;cnMvZG93bnJldi54bWxQSwUGAAAAAAQABAD5AAAAiQMAAAAA&#10;" strokecolor="black [3200]" strokeweight=".5pt">
                  <v:stroke joinstyle="miter"/>
                </v:line>
                <v:shape id="Teardrop 39" o:spid="_x0000_s1030" style="position:absolute;left:1795;top:-6;width:1606;height:1611;rotation:8882958fd;visibility:visible;mso-wrap-style:square;v-text-anchor:middle" coordsize="160655,16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SKScMA&#10;AADbAAAADwAAAGRycy9kb3ducmV2LnhtbESPQWvCQBSE7wX/w/IEb3VjJUXTrCJC1fZm7CW3R/Y1&#10;G5p9G7Krif/eLRR6HGbmGybfjrYVN+p941jBYp6AIK6cbrhW8HV5f16B8AFZY+uYFNzJw3Yzecox&#10;027gM92KUIsIYZ+hAhNCl0npK0MW/dx1xNH7dr3FEGVfS93jEOG2lS9J8iotNhwXDHa0N1T9FFer&#10;oLiek926obT80PfuYIb0mH6WSs2m4+4NRKAx/If/2ietYLmG3y/xB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SKScMAAADbAAAADwAAAAAAAAAAAAAAAACYAgAAZHJzL2Rv&#10;d25yZXYueG1sUEsFBgAAAAAEAAQA9QAAAIgDAAAAAA==&#10;" path="m,80615c,36093,35964,,80328,r80327,l160655,80615v,44522,-35964,80615,-80328,80615c35963,161230,-1,125137,-1,80615r1,xe" fillcolor="#ffc000" strokecolor="black [3200]">
                  <v:stroke joinstyle="miter"/>
                  <v:path arrowok="t" o:connecttype="custom" o:connectlocs="0,80615;80328,0;160655,0;160655,80615;80327,161230;-1,80615;0,80615" o:connectangles="0,0,0,0,0,0,0"/>
                </v:shape>
                <v:shape id="Teardrop 40" o:spid="_x0000_s1031" style="position:absolute;left:11724;top:-6;width:1607;height:1611;rotation:8882958fd;visibility:visible;mso-wrap-style:square;v-text-anchor:middle" coordsize="160655,16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fVLcMA&#10;AADbAAAADwAAAGRycy9kb3ducmV2LnhtbERPz2vCMBS+C/sfwhN2EU0dUkY1igxkw4Nsboz29mje&#10;ms7mpSRR63+/HAYeP77fq81gO3EhH1rHCuazDARx7XTLjYKvz930GUSIyBo7x6TgRgE264fRCgvt&#10;rvxBl2NsRArhUKACE2NfSBlqQxbDzPXEiftx3mJM0DdSe7ymcNvJpyzLpcWWU4PBnl4M1afj2Soo&#10;8/Lwm518v8+xqur370n1as5KPY6H7RJEpCHexf/uN61gkdanL+k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fVLcMAAADbAAAADwAAAAAAAAAAAAAAAACYAgAAZHJzL2Rv&#10;d25yZXYueG1sUEsFBgAAAAAEAAQA9QAAAIgDAAAAAA==&#10;" path="m,80615c,36093,35964,,80328,r80327,l160655,80615v,44522,-35964,80615,-80328,80615c35963,161230,-1,125137,-1,80615r1,xe" fillcolor="white [3201]" strokecolor="black [3200]">
                  <v:stroke joinstyle="miter"/>
                  <v:path arrowok="t" o:connecttype="custom" o:connectlocs="0,80615;80328,0;160655,0;160655,80615;80327,161230;-1,80615;0,80615" o:connectangles="0,0,0,0,0,0,0"/>
                </v:shape>
                <v:line id="Straight Connector 41" o:spid="_x0000_s1032" style="position:absolute;visibility:visible;mso-wrap-style:square" from="2580,2019" to="2580,3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71NcUAAADbAAAADwAAAGRycy9kb3ducmV2LnhtbESPQWvCQBSE74L/YXlCL1I3tiJpdBWR&#10;FgqVauPS8yP7TILZtyG71fTfdwWhx2FmvmGW69424kKdrx0rmE4SEMSFMzWXCvTx7TEF4QOywcYx&#10;KfglD+vVcLDEzLgrf9ElD6WIEPYZKqhCaDMpfVGRRT9xLXH0Tq6zGKLsSmk6vEa4beRTksylxZrj&#10;QoUtbSsqzvmPVfChX77Hz/tUa3vMP/Gg69f9bqvUw6jfLEAE6sN/+N5+NwpmU7h9iT9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71NcUAAADbAAAADwAAAAAAAAAA&#10;AAAAAAChAgAAZHJzL2Rvd25yZXYueG1sUEsFBgAAAAAEAAQA+QAAAJMDAAAAAA==&#10;" strokecolor="black [3200]" strokeweight=".5pt">
                  <v:stroke joinstyle="miter"/>
                </v:line>
                <v:line id="Straight Connector 42" o:spid="_x0000_s1033" style="position:absolute;visibility:visible;mso-wrap-style:square" from="7461,2019" to="7461,3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xrQsUAAADbAAAADwAAAGRycy9kb3ducmV2LnhtbESPQWvCQBSE74X+h+UVvBTdqKVo6ipF&#10;FASL1rh4fmRfk9Ds25BdNf57t1DwOMzMN8xs0dlaXKj1lWMFw0ECgjh3puJCgT6u+xMQPiAbrB2T&#10;ght5WMyfn2aYGnflA12yUIgIYZ+igjKEJpXS5yVZ9APXEEfvx7UWQ5RtIU2L1wi3tRwlybu0WHFc&#10;KLGhZUn5b3a2CrZ6enod7yda22O2w29drfZfS6V6L93nB4hAXXiE/9sbo+BtBH9f4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xrQsUAAADbAAAADwAAAAAAAAAA&#10;AAAAAAChAgAAZHJzL2Rvd25yZXYueG1sUEsFBgAAAAAEAAQA+QAAAJMDAAAAAA==&#10;" strokecolor="black [3200]" strokeweight=".5pt">
                  <v:stroke joinstyle="miter"/>
                </v:line>
                <v:line id="Straight Connector 43" o:spid="_x0000_s1034" style="position:absolute;visibility:visible;mso-wrap-style:square" from="12509,2019" to="12509,3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DO2cUAAADbAAAADwAAAGRycy9kb3ducmV2LnhtbESPQWvCQBSE70L/w/IKXkQ3aimaukoR&#10;hYJFa1w8P7KvSWj2bciumv57t1DwOMzMN8xi1dlaXKn1lWMF41ECgjh3puJCgT5thzMQPiAbrB2T&#10;gl/ysFo+9RaYGnfjI12zUIgIYZ+igjKEJpXS5yVZ9CPXEEfv27UWQ5RtIU2Ltwi3tZwkyau0WHFc&#10;KLGhdUn5T3axCnZ6fh5MDzOt7Snb45euNofPtVL95+79DUSgLjzC/+0Po+BlCn9f4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qDO2cUAAADbAAAADwAAAAAAAAAA&#10;AAAAAAChAgAAZHJzL2Rvd25yZXYueG1sUEsFBgAAAAAEAAQA+QAAAJMDAAAAAA==&#10;" strokecolor="black [3200]" strokeweight=".5pt">
                  <v:stroke joinstyle="miter"/>
                </v:line>
                <v:line id="Straight Connector 44" o:spid="_x0000_s1035" style="position:absolute;visibility:visible;mso-wrap-style:square" from="17334,2019" to="17334,3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lWrcUAAADbAAAADwAAAGRycy9kb3ducmV2LnhtbESPQWvCQBSE74X+h+UVvBTdaKXE1FWK&#10;WCgotcbF8yP7moRm34bsVuO/dwWhx2FmvmHmy9424kSdrx0rGI8SEMSFMzWXCvThY5iC8AHZYOOY&#10;FFzIw3Lx+DDHzLgz7+mUh1JECPsMFVQhtJmUvqjIoh+5ljh6P66zGKLsSmk6PEe4beQkSV6lxZrj&#10;QoUtrSoqfvM/q2CjZ8fnl12qtT3kX/it6/Vuu1Jq8NS/v4EI1If/8L39aRRMp3D7En+AX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UlWrcUAAADbAAAADwAAAAAAAAAA&#10;AAAAAAChAgAAZHJzL2Rvd25yZXYueG1sUEsFBgAAAAAEAAQA+QAAAJMDAAAAAA==&#10;" strokecolor="black [3200]" strokeweight=".5pt">
                  <v:stroke joinstyle="miter"/>
                </v:line>
                <v:shapetype id="_x0000_t202" coordsize="21600,21600" o:spt="202" path="m,l,21600r21600,l21600,xe">
                  <v:stroke joinstyle="miter"/>
                  <v:path gradientshapeok="t" o:connecttype="rect"/>
                </v:shapetype>
                <v:shape id="Text Box 45" o:spid="_x0000_s1036" type="#_x0000_t202" style="position:absolute;left:1178;top:2861;width:18685;height:2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OWCsUA&#10;AADbAAAADwAAAGRycy9kb3ducmV2LnhtbESPQWvCQBSE74X+h+UJvdWN0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05YKxQAAANsAAAAPAAAAAAAAAAAAAAAAAJgCAABkcnMv&#10;ZG93bnJldi54bWxQSwUGAAAAAAQABAD1AAAAigMAAAAA&#10;" filled="f" stroked="f" strokeweight=".5pt">
                  <v:textbox>
                    <w:txbxContent>
                      <w:p w14:paraId="3E551E63" w14:textId="61BF410B" w:rsidR="00327DD2" w:rsidRPr="00145986" w:rsidRDefault="00327DD2" w:rsidP="00327DD2">
                        <w:pPr>
                          <w:tabs>
                            <w:tab w:val="left" w:pos="774"/>
                            <w:tab w:val="left" w:pos="1566"/>
                            <w:tab w:val="left" w:pos="2331"/>
                          </w:tabs>
                          <w:rPr>
                            <w:rFonts w:ascii="Tahoma" w:hAnsi="Tahoma" w:cs="Tahoma"/>
                            <w:b/>
                            <w:sz w:val="24"/>
                          </w:rPr>
                        </w:pPr>
                        <w:r w:rsidRPr="00145986">
                          <w:rPr>
                            <w:rFonts w:ascii="Tahoma" w:hAnsi="Tahoma" w:cs="Tahoma"/>
                            <w:b/>
                            <w:sz w:val="24"/>
                          </w:rPr>
                          <w:t>1</w:t>
                        </w:r>
                        <w:r w:rsidRPr="00145986">
                          <w:rPr>
                            <w:rFonts w:ascii="Tahoma" w:hAnsi="Tahoma" w:cs="Tahoma"/>
                            <w:b/>
                            <w:sz w:val="24"/>
                          </w:rPr>
                          <w:tab/>
                          <w:t>2</w:t>
                        </w:r>
                        <w:r w:rsidRPr="00145986">
                          <w:rPr>
                            <w:rFonts w:ascii="Tahoma" w:hAnsi="Tahoma" w:cs="Tahoma"/>
                            <w:b/>
                            <w:sz w:val="24"/>
                          </w:rPr>
                          <w:tab/>
                          <w:t>3</w:t>
                        </w:r>
                        <w:r w:rsidRPr="00145986">
                          <w:rPr>
                            <w:rFonts w:ascii="Tahoma" w:hAnsi="Tahoma" w:cs="Tahoma"/>
                            <w:b/>
                            <w:sz w:val="24"/>
                          </w:rPr>
                          <w:tab/>
                          <w:t xml:space="preserve">4 </w:t>
                        </w:r>
                      </w:p>
                    </w:txbxContent>
                  </v:textbox>
                </v:shape>
                <v:shape id="Teardrop 46" o:spid="_x0000_s1037" style="position:absolute;left:6675;top:-6;width:1607;height:1611;rotation:8882958fd;visibility:visible;mso-wrap-style:square;v-text-anchor:middle" coordsize="160655,16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LowsUA&#10;AADbAAAADwAAAGRycy9kb3ducmV2LnhtbESPQWsCMRSE74X+h/AKXkrNKmUpq1GKIIqH0mop7u2x&#10;eW62bl6WJOr6702h4HGYmW+Y6by3rTiTD41jBaNhBoK4crrhWsH3bvnyBiJEZI2tY1JwpQDz2ePD&#10;FAvtLvxF522sRYJwKFCBibErpAyVIYth6Dri5B2ctxiT9LXUHi8Jbls5zrJcWmw4LRjsaGGoOm5P&#10;VsE+33/8ZkffbXIsy+rz57lcmZNSg6f+fQIiUh/v4f/2Wit4zeHvS/oB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ujCxQAAANsAAAAPAAAAAAAAAAAAAAAAAJgCAABkcnMv&#10;ZG93bnJldi54bWxQSwUGAAAAAAQABAD1AAAAigMAAAAA&#10;" path="m,80615c,36093,35964,,80328,r80327,l160655,80615v,44522,-35964,80615,-80328,80615c35963,161230,-1,125137,-1,80615r1,xe" fillcolor="white [3201]" strokecolor="black [3200]">
                  <v:stroke joinstyle="miter"/>
                  <v:path arrowok="t" o:connecttype="custom" o:connectlocs="0,80615;80328,0;160655,0;160655,80615;80327,161230;-1,80615;0,80615" o:connectangles="0,0,0,0,0,0,0"/>
                </v:shape>
                <v:shape id="Teardrop 47" o:spid="_x0000_s1038" style="position:absolute;left:16548;top:-6;width:1607;height:1611;rotation:8882958fd;visibility:visible;mso-wrap-style:square;v-text-anchor:middle" coordsize="160655,16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5NWcYA&#10;AADbAAAADwAAAGRycy9kb3ducmV2LnhtbESPT2sCMRTE7wW/Q3hCL6VmLWVbVqOIIC09lPoHcW+P&#10;zetm6+ZlSaJuv70RCj0OM/MbZjrvbSvO5EPjWMF4lIEgrpxuuFaw264eX0GEiKyxdUwKfinAfDa4&#10;m2Kh3YXXdN7EWiQIhwIVmBi7QspQGbIYRq4jTt638xZjkr6W2uMlwW0rn7IslxYbTgsGO1oaqo6b&#10;k1VwyA+fP9nRdx85lmX1tX8o38xJqfthv5iAiNTH//Bf+10reH6B25f0A+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5NWcYAAADbAAAADwAAAAAAAAAAAAAAAACYAgAAZHJz&#10;L2Rvd25yZXYueG1sUEsFBgAAAAAEAAQA9QAAAIsDAAAAAA==&#10;" path="m,80615c,36093,35964,,80328,r80327,l160655,80615v,44522,-35964,80615,-80328,80615c35963,161230,-1,125137,-1,80615r1,xe" fillcolor="white [3201]" strokecolor="black [3200]">
                  <v:stroke joinstyle="miter"/>
                  <v:path arrowok="t" o:connecttype="custom" o:connectlocs="0,80615;80328,0;160655,0;160655,80615;80327,161230;-1,80615;0,80615" o:connectangles="0,0,0,0,0,0,0"/>
                </v:shape>
              </v:group>
            </w:pict>
          </mc:Fallback>
        </mc:AlternateContent>
      </w:r>
    </w:p>
    <w:p w14:paraId="0F8492EE" w14:textId="77777777" w:rsidR="00327DD2" w:rsidRPr="00364DA4" w:rsidRDefault="00327DD2" w:rsidP="00327DD2">
      <w:pPr>
        <w:spacing w:after="0"/>
        <w:rPr>
          <w:rFonts w:ascii="Tahoma" w:hAnsi="Tahoma" w:cs="Tahoma"/>
          <w:spacing w:val="-6"/>
          <w:sz w:val="24"/>
        </w:rPr>
      </w:pPr>
    </w:p>
    <w:p w14:paraId="6C057965" w14:textId="77777777" w:rsidR="00327DD2" w:rsidRPr="00364DA4" w:rsidRDefault="00327DD2" w:rsidP="00327DD2">
      <w:pPr>
        <w:spacing w:after="0"/>
        <w:rPr>
          <w:rFonts w:ascii="Tahoma" w:hAnsi="Tahoma" w:cs="Tahoma"/>
          <w:spacing w:val="-6"/>
          <w:sz w:val="24"/>
        </w:rPr>
      </w:pPr>
    </w:p>
    <w:p w14:paraId="290EF5BA" w14:textId="77777777" w:rsidR="00327DD2" w:rsidRPr="00364DA4" w:rsidRDefault="00327DD2" w:rsidP="00327DD2">
      <w:pPr>
        <w:spacing w:after="0"/>
        <w:jc w:val="center"/>
        <w:rPr>
          <w:rFonts w:ascii="Tahoma" w:hAnsi="Tahoma" w:cs="Tahoma"/>
          <w:b/>
          <w:smallCaps/>
          <w:spacing w:val="-6"/>
          <w:sz w:val="24"/>
        </w:rPr>
      </w:pPr>
    </w:p>
    <w:p w14:paraId="53B5150C" w14:textId="6E57B0FD" w:rsidR="001931D7" w:rsidRPr="00BA4D3E" w:rsidRDefault="001931D7" w:rsidP="0057687C">
      <w:pPr>
        <w:spacing w:before="60" w:after="0" w:line="240" w:lineRule="auto"/>
        <w:jc w:val="center"/>
        <w:rPr>
          <w:rFonts w:ascii="Tahoma" w:hAnsi="Tahoma" w:cs="Tahoma"/>
          <w:b/>
          <w:smallCaps/>
          <w:sz w:val="40"/>
        </w:rPr>
      </w:pPr>
      <w:r w:rsidRPr="00BA4D3E">
        <w:rPr>
          <w:rFonts w:ascii="Tahoma" w:hAnsi="Tahoma" w:cs="Tahoma"/>
          <w:b/>
          <w:smallCaps/>
          <w:sz w:val="40"/>
        </w:rPr>
        <w:t>Appeal Decision</w:t>
      </w:r>
      <w:r w:rsidR="00277B32">
        <w:rPr>
          <w:rFonts w:ascii="Tahoma" w:hAnsi="Tahoma" w:cs="Tahoma"/>
          <w:b/>
          <w:smallCaps/>
          <w:sz w:val="40"/>
        </w:rPr>
        <w:t xml:space="preserve"> Notice</w:t>
      </w:r>
    </w:p>
    <w:p w14:paraId="4CB03BB0" w14:textId="77777777" w:rsidR="001931D7" w:rsidRPr="00184055" w:rsidRDefault="001931D7" w:rsidP="0031459B">
      <w:pPr>
        <w:spacing w:after="0" w:line="240" w:lineRule="auto"/>
        <w:rPr>
          <w:rFonts w:ascii="Tahoma" w:hAnsi="Tahoma" w:cs="Tahoma"/>
          <w:sz w:val="24"/>
          <w:szCs w:val="24"/>
        </w:rPr>
      </w:pPr>
      <w:r w:rsidRPr="00184055">
        <w:rPr>
          <w:rFonts w:ascii="Tahoma" w:hAnsi="Tahoma" w:cs="Tahoma"/>
          <w:noProof/>
          <w:sz w:val="24"/>
          <w:szCs w:val="24"/>
        </w:rPr>
        <mc:AlternateContent>
          <mc:Choice Requires="wps">
            <w:drawing>
              <wp:inline distT="0" distB="0" distL="0" distR="0" wp14:anchorId="1C3310A0" wp14:editId="0503779B">
                <wp:extent cx="6858000" cy="0"/>
                <wp:effectExtent l="0" t="0" r="19050" b="19050"/>
                <wp:docPr id="11" name="Straight Arrow Connector 11"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type w14:anchorId="0E3A2D20" id="_x0000_t32" coordsize="21600,21600" o:spt="32" o:oned="t" path="m,l21600,21600e" filled="f">
                <v:path arrowok="t" fillok="f" o:connecttype="none"/>
                <o:lock v:ext="edit" shapetype="t"/>
              </v:shapetype>
              <v:shape id="Straight Arrow Connector 11" o:spid="_x0000_s1026" type="#_x0000_t32" alt="blank line" style="width:540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">
                <w10:anchorlock/>
              </v:shape>
            </w:pict>
          </mc:Fallback>
        </mc:AlternateContent>
      </w:r>
    </w:p>
    <w:p w14:paraId="009E11BF" w14:textId="66CDBA90" w:rsidR="00ED1058" w:rsidRPr="0067362B" w:rsidRDefault="007416A6" w:rsidP="007416A6">
      <w:pPr>
        <w:tabs>
          <w:tab w:val="left" w:pos="4860"/>
        </w:tabs>
        <w:spacing w:before="120" w:after="0" w:line="240" w:lineRule="auto"/>
        <w:rPr>
          <w:rFonts w:ascii="Tahoma" w:hAnsi="Tahoma" w:cs="Tahoma"/>
          <w:b/>
          <w:sz w:val="24"/>
          <w:szCs w:val="24"/>
        </w:rPr>
      </w:pPr>
      <w:r w:rsidRPr="0067362B">
        <w:rPr>
          <w:rFonts w:ascii="Tahoma" w:hAnsi="Tahoma" w:cs="Tahoma"/>
          <w:b/>
          <w:sz w:val="24"/>
          <w:szCs w:val="24"/>
        </w:rPr>
        <w:t xml:space="preserve">Name:  </w:t>
      </w:r>
      <w:r w:rsidRPr="0067362B">
        <w:rPr>
          <w:rFonts w:ascii="Tahoma" w:hAnsi="Tahoma" w:cs="Tahoma"/>
          <w:b/>
          <w:sz w:val="24"/>
          <w:szCs w:val="24"/>
        </w:rPr>
        <w:tab/>
      </w:r>
      <w:r w:rsidR="00ED1058" w:rsidRPr="0067362B">
        <w:rPr>
          <w:rFonts w:ascii="Tahoma" w:hAnsi="Tahoma" w:cs="Tahoma"/>
          <w:b/>
          <w:sz w:val="24"/>
          <w:szCs w:val="24"/>
        </w:rPr>
        <w:t>Date</w:t>
      </w:r>
      <w:r w:rsidR="00EF3EEE" w:rsidRPr="0067362B">
        <w:rPr>
          <w:rFonts w:ascii="Tahoma" w:hAnsi="Tahoma" w:cs="Tahoma"/>
          <w:b/>
          <w:sz w:val="24"/>
          <w:szCs w:val="24"/>
        </w:rPr>
        <w:t xml:space="preserve"> of Notice</w:t>
      </w:r>
      <w:r w:rsidR="00ED1058" w:rsidRPr="0067362B">
        <w:rPr>
          <w:rFonts w:ascii="Tahoma" w:hAnsi="Tahoma" w:cs="Tahoma"/>
          <w:b/>
          <w:sz w:val="24"/>
          <w:szCs w:val="24"/>
        </w:rPr>
        <w:t>:</w:t>
      </w:r>
      <w:r w:rsidR="00ED1058" w:rsidRPr="0067362B">
        <w:rPr>
          <w:rFonts w:ascii="Tahoma" w:hAnsi="Tahoma" w:cs="Tahoma"/>
          <w:b/>
          <w:sz w:val="24"/>
          <w:szCs w:val="24"/>
        </w:rPr>
        <w:tab/>
      </w:r>
    </w:p>
    <w:p w14:paraId="4B1B8A5A" w14:textId="77777777" w:rsidR="00ED1058" w:rsidRPr="0067362B" w:rsidRDefault="00ED1058" w:rsidP="006C092D">
      <w:pPr>
        <w:tabs>
          <w:tab w:val="left" w:pos="4680"/>
        </w:tabs>
        <w:spacing w:after="0" w:line="240" w:lineRule="auto"/>
        <w:rPr>
          <w:rFonts w:ascii="Tahoma" w:hAnsi="Tahoma" w:cs="Tahoma"/>
          <w:b/>
          <w:sz w:val="24"/>
          <w:szCs w:val="24"/>
        </w:rPr>
      </w:pPr>
    </w:p>
    <w:p w14:paraId="7A9780D9" w14:textId="7DA91333" w:rsidR="00ED1058" w:rsidRDefault="00C60CCC" w:rsidP="006C092D">
      <w:pPr>
        <w:tabs>
          <w:tab w:val="left" w:pos="4680"/>
        </w:tabs>
        <w:spacing w:after="0" w:line="240" w:lineRule="auto"/>
        <w:rPr>
          <w:rFonts w:ascii="Tahoma" w:hAnsi="Tahoma" w:cs="Tahoma"/>
          <w:b/>
          <w:sz w:val="24"/>
          <w:szCs w:val="24"/>
        </w:rPr>
      </w:pPr>
      <w:r>
        <w:rPr>
          <w:rFonts w:ascii="Tahoma" w:hAnsi="Tahoma" w:cs="Tahoma"/>
          <w:b/>
          <w:sz w:val="24"/>
          <w:szCs w:val="24"/>
        </w:rPr>
        <w:t>Enrollee</w:t>
      </w:r>
      <w:r w:rsidRPr="0067362B">
        <w:rPr>
          <w:rFonts w:ascii="Tahoma" w:hAnsi="Tahoma" w:cs="Tahoma"/>
          <w:b/>
          <w:sz w:val="24"/>
          <w:szCs w:val="24"/>
        </w:rPr>
        <w:t xml:space="preserve"> </w:t>
      </w:r>
      <w:r w:rsidR="00705207" w:rsidRPr="0067362B">
        <w:rPr>
          <w:rFonts w:ascii="Tahoma" w:hAnsi="Tahoma" w:cs="Tahoma"/>
          <w:b/>
          <w:sz w:val="24"/>
          <w:szCs w:val="24"/>
        </w:rPr>
        <w:t>N</w:t>
      </w:r>
      <w:r w:rsidR="00ED1058" w:rsidRPr="0067362B">
        <w:rPr>
          <w:rFonts w:ascii="Tahoma" w:hAnsi="Tahoma" w:cs="Tahoma"/>
          <w:b/>
          <w:sz w:val="24"/>
          <w:szCs w:val="24"/>
        </w:rPr>
        <w:t>umber:</w:t>
      </w:r>
    </w:p>
    <w:p w14:paraId="221FAD1A" w14:textId="5FF2ED29" w:rsidR="0071343C" w:rsidRPr="0067362B" w:rsidRDefault="0071343C" w:rsidP="006C092D">
      <w:pPr>
        <w:tabs>
          <w:tab w:val="left" w:pos="4680"/>
        </w:tabs>
        <w:spacing w:after="0" w:line="240" w:lineRule="auto"/>
        <w:rPr>
          <w:rFonts w:ascii="Tahoma" w:hAnsi="Tahoma" w:cs="Tahoma"/>
          <w:sz w:val="24"/>
          <w:szCs w:val="24"/>
        </w:rPr>
      </w:pPr>
      <w:r>
        <w:rPr>
          <w:rFonts w:ascii="Tahoma" w:hAnsi="Tahoma" w:cs="Tahoma"/>
          <w:b/>
          <w:sz w:val="24"/>
          <w:szCs w:val="24"/>
        </w:rPr>
        <w:t>Appeal Number:</w:t>
      </w:r>
    </w:p>
    <w:p w14:paraId="21370E8D" w14:textId="6C25B54C" w:rsidR="00ED1058" w:rsidRPr="0067362B" w:rsidRDefault="00793FAA" w:rsidP="00793FAA">
      <w:pPr>
        <w:tabs>
          <w:tab w:val="left" w:pos="3450"/>
        </w:tabs>
        <w:spacing w:after="0" w:line="240" w:lineRule="auto"/>
        <w:rPr>
          <w:rFonts w:ascii="Tahoma" w:hAnsi="Tahoma" w:cs="Tahoma"/>
          <w:sz w:val="24"/>
          <w:szCs w:val="24"/>
        </w:rPr>
      </w:pPr>
      <w:r>
        <w:rPr>
          <w:rFonts w:ascii="Tahoma" w:hAnsi="Tahoma" w:cs="Tahoma"/>
          <w:sz w:val="24"/>
          <w:szCs w:val="24"/>
        </w:rPr>
        <w:tab/>
      </w:r>
    </w:p>
    <w:p w14:paraId="58360BAA" w14:textId="5A528FA0" w:rsidR="00ED1058" w:rsidRPr="009966DA" w:rsidRDefault="00ED1058" w:rsidP="00934BEA">
      <w:pPr>
        <w:spacing w:after="0" w:line="240" w:lineRule="auto"/>
        <w:rPr>
          <w:rFonts w:ascii="Tahoma" w:hAnsi="Tahoma" w:cs="Tahoma"/>
          <w:i/>
          <w:color w:val="548DD4"/>
          <w:sz w:val="24"/>
          <w:szCs w:val="24"/>
        </w:rPr>
      </w:pPr>
      <w:r w:rsidRPr="009966DA">
        <w:rPr>
          <w:rFonts w:ascii="Tahoma" w:hAnsi="Tahoma" w:cs="Tahoma"/>
          <w:color w:val="548DD4"/>
          <w:sz w:val="24"/>
          <w:szCs w:val="24"/>
        </w:rPr>
        <w:t>[</w:t>
      </w:r>
      <w:r w:rsidRPr="009966DA">
        <w:rPr>
          <w:rFonts w:ascii="Tahoma" w:hAnsi="Tahoma" w:cs="Tahoma"/>
          <w:i/>
          <w:color w:val="548DD4"/>
          <w:sz w:val="24"/>
          <w:szCs w:val="24"/>
        </w:rPr>
        <w:t xml:space="preserve">Insert other identifying information, as necessary (e.g., provider name, </w:t>
      </w:r>
      <w:r w:rsidR="00C60CCC">
        <w:rPr>
          <w:rFonts w:ascii="Tahoma" w:hAnsi="Tahoma" w:cs="Tahoma"/>
          <w:i/>
          <w:color w:val="548DD4"/>
          <w:sz w:val="24"/>
          <w:szCs w:val="24"/>
        </w:rPr>
        <w:t>enrollee’</w:t>
      </w:r>
      <w:r w:rsidR="00C60CCC" w:rsidRPr="009966DA">
        <w:rPr>
          <w:rFonts w:ascii="Tahoma" w:hAnsi="Tahoma" w:cs="Tahoma"/>
          <w:i/>
          <w:color w:val="548DD4"/>
          <w:sz w:val="24"/>
          <w:szCs w:val="24"/>
        </w:rPr>
        <w:t xml:space="preserve">s </w:t>
      </w:r>
      <w:r w:rsidRPr="009966DA">
        <w:rPr>
          <w:rFonts w:ascii="Tahoma" w:hAnsi="Tahoma" w:cs="Tahoma"/>
          <w:i/>
          <w:color w:val="548DD4"/>
          <w:sz w:val="24"/>
          <w:szCs w:val="24"/>
        </w:rPr>
        <w:t xml:space="preserve">Medicaid number, </w:t>
      </w:r>
      <w:r w:rsidRPr="009966DA">
        <w:rPr>
          <w:rFonts w:ascii="Tahoma" w:hAnsi="Tahoma" w:cs="Tahoma"/>
          <w:i/>
          <w:iCs/>
          <w:color w:val="548DD4"/>
          <w:sz w:val="24"/>
          <w:szCs w:val="24"/>
        </w:rPr>
        <w:t>service subject to notice, date of service</w:t>
      </w:r>
      <w:r w:rsidRPr="009966DA">
        <w:rPr>
          <w:rFonts w:ascii="Tahoma" w:hAnsi="Tahoma" w:cs="Tahoma"/>
          <w:i/>
          <w:color w:val="548DD4"/>
          <w:sz w:val="24"/>
          <w:szCs w:val="24"/>
        </w:rPr>
        <w:t>)</w:t>
      </w:r>
      <w:r w:rsidRPr="009966DA">
        <w:rPr>
          <w:rFonts w:ascii="Tahoma" w:hAnsi="Tahoma" w:cs="Tahoma"/>
          <w:color w:val="548DD4"/>
          <w:sz w:val="24"/>
          <w:szCs w:val="24"/>
        </w:rPr>
        <w:t>]</w:t>
      </w:r>
    </w:p>
    <w:p w14:paraId="6C3A1303" w14:textId="77777777" w:rsidR="001931D7" w:rsidRPr="0067362B" w:rsidRDefault="001931D7" w:rsidP="0031459B">
      <w:pPr>
        <w:spacing w:after="0" w:line="240" w:lineRule="auto"/>
        <w:rPr>
          <w:rFonts w:ascii="Tahoma" w:hAnsi="Tahoma" w:cs="Tahoma"/>
          <w:sz w:val="24"/>
          <w:szCs w:val="24"/>
        </w:rPr>
      </w:pPr>
      <w:r w:rsidRPr="0067362B">
        <w:rPr>
          <w:rFonts w:ascii="Tahoma" w:hAnsi="Tahoma" w:cs="Tahoma"/>
          <w:noProof/>
          <w:sz w:val="24"/>
          <w:szCs w:val="24"/>
        </w:rPr>
        <mc:AlternateContent>
          <mc:Choice Requires="wps">
            <w:drawing>
              <wp:inline distT="0" distB="0" distL="0" distR="0" wp14:anchorId="34AC9956" wp14:editId="38807843">
                <wp:extent cx="6858000" cy="0"/>
                <wp:effectExtent l="0" t="0" r="19050" b="19050"/>
                <wp:docPr id="12" name="Straight Arrow Connector 12"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6BC9EA1E" id="Straight Arrow Connector 12" o:spid="_x0000_s1026" type="#_x0000_t32" alt="blank line" style="width:540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">
                <w10:anchorlock/>
              </v:shape>
            </w:pict>
          </mc:Fallback>
        </mc:AlternateContent>
      </w:r>
    </w:p>
    <w:p w14:paraId="0AF84B29" w14:textId="77777777" w:rsidR="001931D7" w:rsidRPr="0067362B" w:rsidRDefault="001931D7" w:rsidP="0031459B">
      <w:pPr>
        <w:spacing w:after="0" w:line="240" w:lineRule="auto"/>
        <w:rPr>
          <w:rFonts w:ascii="Tahoma" w:hAnsi="Tahoma" w:cs="Tahoma"/>
          <w:sz w:val="24"/>
          <w:szCs w:val="24"/>
        </w:rPr>
      </w:pPr>
    </w:p>
    <w:p w14:paraId="283EC910" w14:textId="2C5CCFF5" w:rsidR="00101CD8" w:rsidRPr="0067362B" w:rsidRDefault="00101CD8" w:rsidP="0057687C">
      <w:pPr>
        <w:spacing w:after="200"/>
        <w:rPr>
          <w:rFonts w:ascii="Tahoma" w:hAnsi="Tahoma" w:cs="Tahoma"/>
          <w:sz w:val="24"/>
          <w:szCs w:val="24"/>
        </w:rPr>
      </w:pPr>
      <w:r w:rsidRPr="0067362B">
        <w:rPr>
          <w:rFonts w:ascii="Tahoma" w:hAnsi="Tahoma" w:cs="Tahoma"/>
          <w:sz w:val="24"/>
          <w:szCs w:val="24"/>
        </w:rPr>
        <w:t xml:space="preserve">Dear </w:t>
      </w:r>
      <w:r w:rsidR="00F452F4" w:rsidRPr="0067362B">
        <w:rPr>
          <w:rFonts w:ascii="Tahoma" w:hAnsi="Tahoma" w:cs="Tahoma"/>
          <w:sz w:val="24"/>
          <w:szCs w:val="24"/>
        </w:rPr>
        <w:t>&lt;</w:t>
      </w:r>
      <w:r w:rsidR="00C60CCC">
        <w:rPr>
          <w:rFonts w:ascii="Tahoma" w:hAnsi="Tahoma" w:cs="Tahoma"/>
          <w:sz w:val="24"/>
          <w:szCs w:val="24"/>
        </w:rPr>
        <w:t>Enrollee</w:t>
      </w:r>
      <w:r w:rsidR="00C60CCC" w:rsidRPr="0067362B">
        <w:rPr>
          <w:rFonts w:ascii="Tahoma" w:hAnsi="Tahoma" w:cs="Tahoma"/>
          <w:sz w:val="24"/>
          <w:szCs w:val="24"/>
        </w:rPr>
        <w:t xml:space="preserve"> </w:t>
      </w:r>
      <w:r w:rsidR="00ED1058" w:rsidRPr="0067362B">
        <w:rPr>
          <w:rFonts w:ascii="Tahoma" w:hAnsi="Tahoma" w:cs="Tahoma"/>
          <w:sz w:val="24"/>
          <w:szCs w:val="24"/>
        </w:rPr>
        <w:t>name</w:t>
      </w:r>
      <w:r w:rsidR="00F452F4" w:rsidRPr="0067362B">
        <w:rPr>
          <w:rFonts w:ascii="Tahoma" w:hAnsi="Tahoma" w:cs="Tahoma"/>
          <w:sz w:val="24"/>
          <w:szCs w:val="24"/>
        </w:rPr>
        <w:t>&gt;</w:t>
      </w:r>
      <w:r w:rsidRPr="0067362B">
        <w:rPr>
          <w:rFonts w:ascii="Tahoma" w:hAnsi="Tahoma" w:cs="Tahoma"/>
          <w:sz w:val="24"/>
          <w:szCs w:val="24"/>
        </w:rPr>
        <w:t>,</w:t>
      </w:r>
    </w:p>
    <w:p w14:paraId="37FA4D84" w14:textId="76044D48" w:rsidR="00F452F4" w:rsidRPr="009966DA" w:rsidRDefault="00F452F4" w:rsidP="00ED1058">
      <w:pPr>
        <w:spacing w:after="0"/>
        <w:rPr>
          <w:rFonts w:ascii="Tahoma" w:hAnsi="Tahoma" w:cs="Tahoma"/>
          <w:i/>
          <w:color w:val="548DD4"/>
          <w:sz w:val="24"/>
          <w:szCs w:val="24"/>
        </w:rPr>
      </w:pPr>
      <w:r w:rsidRPr="0067362B">
        <w:rPr>
          <w:rFonts w:ascii="Tahoma" w:hAnsi="Tahoma" w:cs="Tahoma"/>
          <w:sz w:val="24"/>
          <w:szCs w:val="24"/>
        </w:rPr>
        <w:t>&lt;</w:t>
      </w:r>
      <w:r w:rsidR="00ED1058" w:rsidRPr="0067362B">
        <w:rPr>
          <w:rFonts w:ascii="Tahoma" w:hAnsi="Tahoma" w:cs="Tahoma"/>
          <w:sz w:val="24"/>
          <w:szCs w:val="24"/>
        </w:rPr>
        <w:t>Plan name</w:t>
      </w:r>
      <w:r w:rsidRPr="0067362B">
        <w:rPr>
          <w:rFonts w:ascii="Tahoma" w:hAnsi="Tahoma" w:cs="Tahoma"/>
          <w:sz w:val="24"/>
          <w:szCs w:val="24"/>
        </w:rPr>
        <w:t>&gt;</w:t>
      </w:r>
      <w:r w:rsidR="006424CA" w:rsidRPr="0067362B">
        <w:rPr>
          <w:rFonts w:ascii="Tahoma" w:hAnsi="Tahoma" w:cs="Tahoma"/>
          <w:sz w:val="24"/>
          <w:szCs w:val="24"/>
        </w:rPr>
        <w:t xml:space="preserve"> reviewed your appeal, received o</w:t>
      </w:r>
      <w:r w:rsidR="001931D7" w:rsidRPr="0067362B">
        <w:rPr>
          <w:rFonts w:ascii="Tahoma" w:hAnsi="Tahoma" w:cs="Tahoma"/>
          <w:sz w:val="24"/>
          <w:szCs w:val="24"/>
        </w:rPr>
        <w:t xml:space="preserve">n </w:t>
      </w:r>
      <w:r w:rsidRPr="0067362B">
        <w:rPr>
          <w:rFonts w:ascii="Tahoma" w:hAnsi="Tahoma" w:cs="Tahoma"/>
          <w:sz w:val="24"/>
          <w:szCs w:val="24"/>
        </w:rPr>
        <w:t>&lt;date appeal</w:t>
      </w:r>
      <w:r w:rsidR="00ED1058" w:rsidRPr="0067362B">
        <w:rPr>
          <w:rFonts w:ascii="Tahoma" w:hAnsi="Tahoma" w:cs="Tahoma"/>
          <w:sz w:val="24"/>
          <w:szCs w:val="24"/>
        </w:rPr>
        <w:t xml:space="preserve"> received</w:t>
      </w:r>
      <w:r w:rsidRPr="0067362B">
        <w:rPr>
          <w:rFonts w:ascii="Tahoma" w:hAnsi="Tahoma" w:cs="Tahoma"/>
          <w:sz w:val="24"/>
          <w:szCs w:val="24"/>
        </w:rPr>
        <w:t>, orally or in writing&gt;</w:t>
      </w:r>
      <w:r w:rsidRPr="0067362B">
        <w:rPr>
          <w:rFonts w:ascii="Tahoma" w:hAnsi="Tahoma" w:cs="Tahoma"/>
          <w:color w:val="9CC2E5" w:themeColor="accent1" w:themeTint="99"/>
          <w:sz w:val="24"/>
          <w:szCs w:val="24"/>
        </w:rPr>
        <w:t xml:space="preserve"> </w:t>
      </w:r>
      <w:r w:rsidRPr="009966DA">
        <w:rPr>
          <w:rFonts w:ascii="Tahoma" w:hAnsi="Tahoma" w:cs="Tahoma"/>
          <w:color w:val="548DD4"/>
          <w:sz w:val="24"/>
          <w:szCs w:val="24"/>
        </w:rPr>
        <w:t>[</w:t>
      </w:r>
      <w:r w:rsidRPr="009966DA">
        <w:rPr>
          <w:rFonts w:ascii="Tahoma" w:hAnsi="Tahoma" w:cs="Tahoma"/>
          <w:i/>
          <w:color w:val="548DD4"/>
          <w:sz w:val="24"/>
          <w:szCs w:val="24"/>
        </w:rPr>
        <w:t>for expedited appeals insert</w:t>
      </w:r>
      <w:r w:rsidR="007C5025" w:rsidRPr="009966DA">
        <w:rPr>
          <w:rFonts w:ascii="Tahoma" w:hAnsi="Tahoma" w:cs="Tahoma"/>
          <w:i/>
          <w:color w:val="548DD4"/>
          <w:sz w:val="24"/>
          <w:szCs w:val="24"/>
        </w:rPr>
        <w:t>:</w:t>
      </w:r>
      <w:r w:rsidRPr="009966DA">
        <w:rPr>
          <w:rFonts w:ascii="Tahoma" w:hAnsi="Tahoma" w:cs="Tahoma"/>
          <w:i/>
          <w:color w:val="548DD4"/>
          <w:sz w:val="24"/>
          <w:szCs w:val="24"/>
        </w:rPr>
        <w:t xml:space="preserve"> </w:t>
      </w:r>
      <w:r w:rsidRPr="009966DA">
        <w:rPr>
          <w:rFonts w:ascii="Tahoma" w:hAnsi="Tahoma" w:cs="Tahoma"/>
          <w:color w:val="548DD4"/>
          <w:sz w:val="24"/>
          <w:szCs w:val="24"/>
        </w:rPr>
        <w:t>at &lt;</w:t>
      </w:r>
      <w:r w:rsidR="00ED1058" w:rsidRPr="009966DA">
        <w:rPr>
          <w:rFonts w:ascii="Tahoma" w:hAnsi="Tahoma" w:cs="Tahoma"/>
          <w:color w:val="548DD4"/>
          <w:sz w:val="24"/>
          <w:szCs w:val="24"/>
        </w:rPr>
        <w:t>hour received</w:t>
      </w:r>
      <w:r w:rsidRPr="009966DA">
        <w:rPr>
          <w:rFonts w:ascii="Tahoma" w:hAnsi="Tahoma" w:cs="Tahoma"/>
          <w:color w:val="548DD4"/>
          <w:sz w:val="24"/>
          <w:szCs w:val="24"/>
        </w:rPr>
        <w:t>&gt;]</w:t>
      </w:r>
      <w:r w:rsidR="006424CA" w:rsidRPr="0067362B">
        <w:rPr>
          <w:rFonts w:ascii="Tahoma" w:hAnsi="Tahoma" w:cs="Tahoma"/>
          <w:sz w:val="24"/>
          <w:szCs w:val="24"/>
        </w:rPr>
        <w:t>, about the</w:t>
      </w:r>
      <w:r w:rsidR="0031459B" w:rsidRPr="0067362B">
        <w:rPr>
          <w:rFonts w:ascii="Tahoma" w:hAnsi="Tahoma" w:cs="Tahoma"/>
          <w:sz w:val="24"/>
          <w:szCs w:val="24"/>
        </w:rPr>
        <w:t xml:space="preserve"> following </w:t>
      </w:r>
      <w:r w:rsidR="00277B32" w:rsidRPr="0067362B">
        <w:rPr>
          <w:rFonts w:ascii="Tahoma" w:hAnsi="Tahoma" w:cs="Tahoma"/>
          <w:sz w:val="24"/>
          <w:szCs w:val="24"/>
        </w:rPr>
        <w:t>action</w:t>
      </w:r>
      <w:r w:rsidR="001931D7" w:rsidRPr="0067362B">
        <w:rPr>
          <w:rFonts w:ascii="Tahoma" w:hAnsi="Tahoma" w:cs="Tahoma"/>
          <w:sz w:val="24"/>
          <w:szCs w:val="24"/>
        </w:rPr>
        <w:t>:</w:t>
      </w:r>
      <w:r w:rsidRPr="0067362B">
        <w:rPr>
          <w:rFonts w:ascii="Tahoma" w:hAnsi="Tahoma" w:cs="Tahoma"/>
          <w:sz w:val="24"/>
          <w:szCs w:val="24"/>
        </w:rPr>
        <w:t xml:space="preserve"> </w:t>
      </w:r>
      <w:r w:rsidRPr="009966DA">
        <w:rPr>
          <w:rFonts w:ascii="Tahoma" w:hAnsi="Tahoma" w:cs="Tahoma"/>
          <w:color w:val="548DD4"/>
          <w:spacing w:val="-6"/>
          <w:sz w:val="24"/>
          <w:szCs w:val="24"/>
        </w:rPr>
        <w:t>[</w:t>
      </w:r>
      <w:r w:rsidR="0098215B" w:rsidRPr="009966DA">
        <w:rPr>
          <w:rFonts w:ascii="Tahoma" w:hAnsi="Tahoma" w:cs="Tahoma"/>
          <w:i/>
          <w:color w:val="548DD4"/>
          <w:spacing w:val="-6"/>
          <w:sz w:val="24"/>
          <w:szCs w:val="24"/>
        </w:rPr>
        <w:t>Insert a detailed description of the Plan action (e.g. denial, reduction, etc.) being appealed and the benefits involved</w:t>
      </w:r>
      <w:r w:rsidRPr="009966DA">
        <w:rPr>
          <w:rFonts w:ascii="Tahoma" w:hAnsi="Tahoma" w:cs="Tahoma"/>
          <w:i/>
          <w:color w:val="548DD4"/>
          <w:spacing w:val="-6"/>
          <w:sz w:val="24"/>
          <w:szCs w:val="24"/>
        </w:rPr>
        <w:t>.</w:t>
      </w:r>
      <w:r w:rsidR="0098215B" w:rsidRPr="009966DA">
        <w:rPr>
          <w:rFonts w:ascii="Tahoma" w:hAnsi="Tahoma" w:cs="Tahoma"/>
          <w:i/>
          <w:color w:val="548DD4"/>
          <w:spacing w:val="-6"/>
          <w:sz w:val="24"/>
          <w:szCs w:val="24"/>
        </w:rPr>
        <w:t xml:space="preserve"> Also, include the original rationale for the Plan action</w:t>
      </w:r>
      <w:r w:rsidR="00BD707B" w:rsidRPr="009966DA">
        <w:rPr>
          <w:rFonts w:ascii="Tahoma" w:hAnsi="Tahoma" w:cs="Tahoma"/>
          <w:i/>
          <w:color w:val="548DD4"/>
          <w:spacing w:val="-6"/>
          <w:sz w:val="24"/>
          <w:szCs w:val="24"/>
        </w:rPr>
        <w:t xml:space="preserve"> that is the basis of the </w:t>
      </w:r>
      <w:r w:rsidR="00C60CCC">
        <w:rPr>
          <w:rFonts w:ascii="Tahoma" w:hAnsi="Tahoma" w:cs="Tahoma"/>
          <w:i/>
          <w:color w:val="548DD4"/>
          <w:spacing w:val="-6"/>
          <w:sz w:val="24"/>
          <w:szCs w:val="24"/>
        </w:rPr>
        <w:t>enrollee</w:t>
      </w:r>
      <w:r w:rsidR="00C60CCC" w:rsidRPr="009966DA">
        <w:rPr>
          <w:rFonts w:ascii="Tahoma" w:hAnsi="Tahoma" w:cs="Tahoma"/>
          <w:i/>
          <w:color w:val="548DD4"/>
          <w:spacing w:val="-6"/>
          <w:sz w:val="24"/>
          <w:szCs w:val="24"/>
        </w:rPr>
        <w:t xml:space="preserve">’s </w:t>
      </w:r>
      <w:r w:rsidR="0098215B" w:rsidRPr="009966DA">
        <w:rPr>
          <w:rFonts w:ascii="Tahoma" w:hAnsi="Tahoma" w:cs="Tahoma"/>
          <w:i/>
          <w:color w:val="548DD4"/>
          <w:spacing w:val="-6"/>
          <w:sz w:val="24"/>
          <w:szCs w:val="24"/>
        </w:rPr>
        <w:t>appeal.</w:t>
      </w:r>
      <w:r w:rsidR="00BA4D3E" w:rsidRPr="009966DA">
        <w:rPr>
          <w:rFonts w:ascii="Tahoma" w:hAnsi="Tahoma" w:cs="Tahoma"/>
          <w:color w:val="548DD4"/>
          <w:spacing w:val="-6"/>
          <w:sz w:val="24"/>
          <w:szCs w:val="24"/>
        </w:rPr>
        <w:t>]</w:t>
      </w:r>
    </w:p>
    <w:p w14:paraId="180870BC" w14:textId="77777777" w:rsidR="00327DD2" w:rsidRPr="0067362B" w:rsidRDefault="00327DD2" w:rsidP="00327DD2">
      <w:pPr>
        <w:spacing w:after="0"/>
        <w:rPr>
          <w:rFonts w:ascii="Tahoma" w:hAnsi="Tahoma" w:cs="Tahoma"/>
          <w:sz w:val="26"/>
          <w:szCs w:val="26"/>
        </w:rPr>
      </w:pPr>
      <w:r w:rsidRPr="0067362B">
        <w:rPr>
          <w:rFonts w:ascii="Tahoma" w:hAnsi="Tahoma" w:cs="Tahoma"/>
          <w:noProof/>
          <w:sz w:val="26"/>
          <w:szCs w:val="26"/>
        </w:rPr>
        <mc:AlternateContent>
          <mc:Choice Requires="wps">
            <w:drawing>
              <wp:inline distT="0" distB="0" distL="0" distR="0" wp14:anchorId="463005D7" wp14:editId="3B5CEC29">
                <wp:extent cx="6858000" cy="0"/>
                <wp:effectExtent l="0" t="0" r="19050" b="19050"/>
                <wp:docPr id="1" name="Straight Arrow Connector 1"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1789BF35" id="Straight Arrow Connector 1" o:spid="_x0000_s1026" type="#_x0000_t32" alt="blank line" style="width:540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">
                <w10:anchorlock/>
              </v:shape>
            </w:pict>
          </mc:Fallback>
        </mc:AlternateContent>
      </w:r>
    </w:p>
    <w:p w14:paraId="16D999E4" w14:textId="77777777" w:rsidR="00327DD2" w:rsidRPr="0067362B" w:rsidRDefault="00327DD2" w:rsidP="00327DD2">
      <w:pPr>
        <w:spacing w:after="0"/>
        <w:rPr>
          <w:rFonts w:ascii="Tahoma" w:hAnsi="Tahoma" w:cs="Tahoma"/>
          <w:sz w:val="26"/>
          <w:szCs w:val="26"/>
        </w:rPr>
      </w:pPr>
      <w:r w:rsidRPr="0067362B">
        <w:rPr>
          <w:rFonts w:ascii="Tahoma" w:hAnsi="Tahoma" w:cs="Tahoma"/>
          <w:noProof/>
          <w:sz w:val="26"/>
          <w:szCs w:val="26"/>
        </w:rPr>
        <mc:AlternateContent>
          <mc:Choice Requires="wps">
            <w:drawing>
              <wp:inline distT="0" distB="0" distL="0" distR="0" wp14:anchorId="76DCBFAD" wp14:editId="0DB24770">
                <wp:extent cx="6858000" cy="0"/>
                <wp:effectExtent l="0" t="0" r="19050" b="19050"/>
                <wp:docPr id="2" name="Straight Arrow Connector 2"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BAA5223" id="Straight Arrow Connector 2" o:spid="_x0000_s1026" type="#_x0000_t32" alt="blank line" style="width:540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">
                <w10:anchorlock/>
              </v:shape>
            </w:pict>
          </mc:Fallback>
        </mc:AlternateContent>
      </w:r>
    </w:p>
    <w:p w14:paraId="34F17F25" w14:textId="77777777" w:rsidR="00327DD2" w:rsidRPr="0067362B" w:rsidRDefault="00327DD2" w:rsidP="00327DD2">
      <w:pPr>
        <w:spacing w:after="0"/>
        <w:rPr>
          <w:rFonts w:ascii="Tahoma" w:hAnsi="Tahoma" w:cs="Tahoma"/>
          <w:sz w:val="24"/>
          <w:szCs w:val="24"/>
        </w:rPr>
      </w:pPr>
      <w:r w:rsidRPr="0067362B">
        <w:rPr>
          <w:rFonts w:ascii="Tahoma" w:hAnsi="Tahoma" w:cs="Tahoma"/>
          <w:noProof/>
          <w:sz w:val="26"/>
          <w:szCs w:val="26"/>
        </w:rPr>
        <mc:AlternateContent>
          <mc:Choice Requires="wps">
            <w:drawing>
              <wp:inline distT="0" distB="0" distL="0" distR="0" wp14:anchorId="0B6B4345" wp14:editId="2D006EA8">
                <wp:extent cx="6858000" cy="0"/>
                <wp:effectExtent l="0" t="0" r="19050" b="19050"/>
                <wp:docPr id="6" name="Straight Arrow Connector 6"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0325421A" id="Straight Arrow Connector 6" o:spid="_x0000_s1026" type="#_x0000_t32" alt="blank line" style="width:540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">
                <w10:anchorlock/>
              </v:shape>
            </w:pict>
          </mc:Fallback>
        </mc:AlternateContent>
      </w:r>
    </w:p>
    <w:p w14:paraId="5E6E6D46" w14:textId="0BB617C2" w:rsidR="00B14BDF" w:rsidRPr="0067362B" w:rsidRDefault="00977060" w:rsidP="0057687C">
      <w:pPr>
        <w:spacing w:before="300"/>
        <w:rPr>
          <w:rFonts w:ascii="Tahoma" w:hAnsi="Tahoma" w:cs="Tahoma"/>
          <w:b/>
          <w:sz w:val="28"/>
          <w:szCs w:val="24"/>
        </w:rPr>
      </w:pPr>
      <w:r w:rsidRPr="0067362B">
        <w:rPr>
          <w:rFonts w:ascii="Tahoma" w:hAnsi="Tahoma" w:cs="Tahoma"/>
          <w:b/>
          <w:sz w:val="28"/>
          <w:szCs w:val="24"/>
        </w:rPr>
        <w:t xml:space="preserve">Level 1 </w:t>
      </w:r>
      <w:r w:rsidR="00964281" w:rsidRPr="0067362B">
        <w:rPr>
          <w:rFonts w:ascii="Tahoma" w:hAnsi="Tahoma" w:cs="Tahoma"/>
          <w:b/>
          <w:sz w:val="28"/>
          <w:szCs w:val="24"/>
        </w:rPr>
        <w:t xml:space="preserve">Appeal </w:t>
      </w:r>
      <w:r w:rsidR="00327DD2" w:rsidRPr="0067362B">
        <w:rPr>
          <w:rFonts w:ascii="Tahoma" w:hAnsi="Tahoma" w:cs="Tahoma"/>
          <w:b/>
          <w:sz w:val="28"/>
          <w:szCs w:val="24"/>
        </w:rPr>
        <w:t>d</w:t>
      </w:r>
      <w:r w:rsidR="00964281" w:rsidRPr="0067362B">
        <w:rPr>
          <w:rFonts w:ascii="Tahoma" w:hAnsi="Tahoma" w:cs="Tahoma"/>
          <w:b/>
          <w:sz w:val="28"/>
          <w:szCs w:val="24"/>
        </w:rPr>
        <w:t>ecision</w:t>
      </w:r>
    </w:p>
    <w:p w14:paraId="43CE21F8" w14:textId="65743594" w:rsidR="00327DD2" w:rsidRPr="009966DA" w:rsidRDefault="00BA7259" w:rsidP="00236D4D">
      <w:pPr>
        <w:spacing w:after="0"/>
        <w:rPr>
          <w:color w:val="548DD4"/>
        </w:rPr>
      </w:pPr>
      <w:r w:rsidRPr="0067362B">
        <w:rPr>
          <w:rFonts w:ascii="Tahoma" w:hAnsi="Tahoma" w:cs="Tahoma"/>
          <w:sz w:val="24"/>
          <w:szCs w:val="24"/>
        </w:rPr>
        <w:t xml:space="preserve">Your appeal was </w:t>
      </w:r>
      <w:r w:rsidRPr="009966DA">
        <w:rPr>
          <w:rFonts w:ascii="Tahoma" w:hAnsi="Tahoma" w:cs="Tahoma"/>
          <w:color w:val="548DD4"/>
          <w:sz w:val="24"/>
          <w:szCs w:val="24"/>
        </w:rPr>
        <w:t>[</w:t>
      </w:r>
      <w:r w:rsidRPr="009966DA">
        <w:rPr>
          <w:rFonts w:ascii="Tahoma" w:hAnsi="Tahoma" w:cs="Tahoma"/>
          <w:i/>
          <w:color w:val="548DD4"/>
          <w:sz w:val="24"/>
          <w:szCs w:val="24"/>
        </w:rPr>
        <w:t xml:space="preserve">Insert if applicable: </w:t>
      </w:r>
      <w:r w:rsidRPr="009966DA">
        <w:rPr>
          <w:rFonts w:ascii="Tahoma" w:hAnsi="Tahoma" w:cs="Tahoma"/>
          <w:color w:val="548DD4"/>
          <w:sz w:val="24"/>
          <w:szCs w:val="24"/>
        </w:rPr>
        <w:t xml:space="preserve">partially] </w:t>
      </w:r>
      <w:r w:rsidRPr="0067362B">
        <w:rPr>
          <w:rFonts w:ascii="Tahoma" w:hAnsi="Tahoma" w:cs="Tahoma"/>
          <w:sz w:val="24"/>
          <w:szCs w:val="24"/>
        </w:rPr>
        <w:t xml:space="preserve">denied on &lt;date of appeal decision&gt;. </w:t>
      </w:r>
      <w:r>
        <w:rPr>
          <w:rFonts w:ascii="Tahoma" w:hAnsi="Tahoma" w:cs="Tahoma"/>
          <w:sz w:val="24"/>
          <w:szCs w:val="24"/>
        </w:rPr>
        <w:t xml:space="preserve">That means we </w:t>
      </w:r>
      <w:r w:rsidRPr="00BA7259">
        <w:rPr>
          <w:rFonts w:ascii="Tahoma" w:hAnsi="Tahoma" w:cs="Tahoma"/>
          <w:sz w:val="24"/>
          <w:szCs w:val="24"/>
        </w:rPr>
        <w:t xml:space="preserve">upheld </w:t>
      </w:r>
      <w:r w:rsidRPr="009966DA">
        <w:rPr>
          <w:rFonts w:ascii="Tahoma" w:hAnsi="Tahoma" w:cs="Tahoma"/>
          <w:color w:val="548DD4"/>
          <w:sz w:val="24"/>
          <w:szCs w:val="24"/>
        </w:rPr>
        <w:t>[</w:t>
      </w:r>
      <w:r w:rsidRPr="009966DA">
        <w:rPr>
          <w:rFonts w:ascii="Tahoma" w:hAnsi="Tahoma" w:cs="Tahoma"/>
          <w:i/>
          <w:color w:val="548DD4"/>
          <w:sz w:val="24"/>
          <w:szCs w:val="24"/>
        </w:rPr>
        <w:t xml:space="preserve">Insert if applicable: </w:t>
      </w:r>
      <w:r w:rsidRPr="009966DA">
        <w:rPr>
          <w:rFonts w:ascii="Tahoma" w:hAnsi="Tahoma" w:cs="Tahoma"/>
          <w:color w:val="548DD4"/>
          <w:sz w:val="24"/>
          <w:szCs w:val="24"/>
        </w:rPr>
        <w:t xml:space="preserve">part of] </w:t>
      </w:r>
      <w:r w:rsidRPr="00B53FE9">
        <w:rPr>
          <w:rFonts w:ascii="Tahoma" w:hAnsi="Tahoma" w:cs="Tahoma"/>
          <w:sz w:val="24"/>
          <w:szCs w:val="24"/>
        </w:rPr>
        <w:t xml:space="preserve">the </w:t>
      </w:r>
      <w:r>
        <w:rPr>
          <w:rFonts w:ascii="Tahoma" w:hAnsi="Tahoma" w:cs="Tahoma"/>
          <w:sz w:val="24"/>
          <w:szCs w:val="24"/>
        </w:rPr>
        <w:t xml:space="preserve">previous </w:t>
      </w:r>
      <w:r w:rsidRPr="00B53FE9">
        <w:rPr>
          <w:rFonts w:ascii="Tahoma" w:hAnsi="Tahoma" w:cs="Tahoma"/>
          <w:sz w:val="24"/>
          <w:szCs w:val="24"/>
        </w:rPr>
        <w:t>decision made on &lt;date of plan coverage determination</w:t>
      </w:r>
      <w:r>
        <w:rPr>
          <w:rFonts w:ascii="Tahoma" w:hAnsi="Tahoma" w:cs="Tahoma"/>
          <w:sz w:val="24"/>
          <w:szCs w:val="24"/>
        </w:rPr>
        <w:t xml:space="preserve"> </w:t>
      </w:r>
      <w:r w:rsidRPr="00B53FE9">
        <w:rPr>
          <w:rFonts w:ascii="Tahoma" w:hAnsi="Tahoma" w:cs="Tahoma"/>
          <w:sz w:val="24"/>
          <w:szCs w:val="24"/>
        </w:rPr>
        <w:t>&gt;.</w:t>
      </w:r>
      <w:r>
        <w:rPr>
          <w:rFonts w:ascii="Tahoma" w:hAnsi="Tahoma" w:cs="Tahoma"/>
          <w:sz w:val="24"/>
          <w:szCs w:val="24"/>
        </w:rPr>
        <w:t xml:space="preserve"> </w:t>
      </w:r>
      <w:r w:rsidRPr="0067362B">
        <w:rPr>
          <w:rFonts w:ascii="Tahoma" w:hAnsi="Tahoma" w:cs="Tahoma"/>
          <w:sz w:val="24"/>
          <w:szCs w:val="24"/>
        </w:rPr>
        <w:t xml:space="preserve">We </w:t>
      </w:r>
      <w:r w:rsidRPr="009966DA">
        <w:rPr>
          <w:rFonts w:ascii="Tahoma" w:hAnsi="Tahoma" w:cs="Tahoma"/>
          <w:color w:val="548DD4"/>
          <w:sz w:val="24"/>
          <w:szCs w:val="24"/>
        </w:rPr>
        <w:t>[</w:t>
      </w:r>
      <w:r w:rsidRPr="009966DA">
        <w:rPr>
          <w:rFonts w:ascii="Tahoma" w:hAnsi="Tahoma" w:cs="Tahoma"/>
          <w:i/>
          <w:color w:val="548DD4"/>
          <w:sz w:val="24"/>
          <w:szCs w:val="24"/>
        </w:rPr>
        <w:t xml:space="preserve">Insert if applicable: </w:t>
      </w:r>
      <w:r w:rsidRPr="009966DA">
        <w:rPr>
          <w:rFonts w:ascii="Tahoma" w:hAnsi="Tahoma" w:cs="Tahoma"/>
          <w:color w:val="548DD4"/>
          <w:sz w:val="24"/>
          <w:szCs w:val="24"/>
        </w:rPr>
        <w:t>partially] denied your appeal because:</w:t>
      </w:r>
      <w:r w:rsidRPr="009966DA">
        <w:rPr>
          <w:rFonts w:ascii="Tahoma" w:hAnsi="Tahoma" w:cs="Tahoma"/>
          <w:color w:val="548DD4"/>
          <w:sz w:val="24"/>
          <w:szCs w:val="28"/>
        </w:rPr>
        <w:t xml:space="preserve"> </w:t>
      </w:r>
      <w:r w:rsidR="003A0F48" w:rsidRPr="009966DA">
        <w:rPr>
          <w:rFonts w:ascii="Tahoma" w:hAnsi="Tahoma" w:cs="Tahoma"/>
          <w:color w:val="548DD4"/>
          <w:sz w:val="24"/>
          <w:szCs w:val="28"/>
        </w:rPr>
        <w:t>[</w:t>
      </w:r>
      <w:r w:rsidR="003A0F48" w:rsidRPr="009966DA">
        <w:rPr>
          <w:rFonts w:ascii="Tahoma" w:hAnsi="Tahoma" w:cs="Tahoma"/>
          <w:i/>
          <w:color w:val="548DD4"/>
          <w:sz w:val="24"/>
          <w:szCs w:val="28"/>
        </w:rPr>
        <w:t xml:space="preserve">Insert </w:t>
      </w:r>
      <w:r w:rsidR="0098215B" w:rsidRPr="009966DA">
        <w:rPr>
          <w:rFonts w:ascii="Tahoma" w:hAnsi="Tahoma" w:cs="Tahoma"/>
          <w:i/>
          <w:color w:val="548DD4"/>
          <w:sz w:val="24"/>
          <w:szCs w:val="28"/>
        </w:rPr>
        <w:t xml:space="preserve">specific rationale for the appeal decision, addressing each initial decision and rationale listed above. Include citations or clear references to State or Federal coverage rules and guidelines, or other clinical guidelines that were used to support the appeal decision. Describe the clinical rationale, if any, and indicate that the </w:t>
      </w:r>
      <w:r w:rsidR="00C60CCC">
        <w:rPr>
          <w:rFonts w:ascii="Tahoma" w:hAnsi="Tahoma" w:cs="Tahoma"/>
          <w:i/>
          <w:color w:val="548DD4"/>
          <w:sz w:val="24"/>
          <w:szCs w:val="28"/>
        </w:rPr>
        <w:t>enrollee</w:t>
      </w:r>
      <w:r w:rsidR="0098215B" w:rsidRPr="009966DA">
        <w:rPr>
          <w:rFonts w:ascii="Tahoma" w:hAnsi="Tahoma" w:cs="Tahoma"/>
          <w:i/>
          <w:color w:val="548DD4"/>
          <w:sz w:val="24"/>
          <w:szCs w:val="28"/>
        </w:rPr>
        <w:t>, or his/her representative, if applicable, may request the relevant clinical review criteria at no cost to them.</w:t>
      </w:r>
      <w:r w:rsidR="003A0F48" w:rsidRPr="009966DA">
        <w:rPr>
          <w:rFonts w:ascii="Tahoma" w:hAnsi="Tahoma" w:cs="Tahoma"/>
          <w:color w:val="548DD4"/>
          <w:sz w:val="24"/>
          <w:szCs w:val="28"/>
        </w:rPr>
        <w:t>]</w:t>
      </w:r>
      <w:r w:rsidR="00327DD2" w:rsidRPr="009966DA">
        <w:rPr>
          <w:rFonts w:ascii="Tahoma" w:hAnsi="Tahoma" w:cs="Tahoma"/>
          <w:color w:val="548DD4"/>
          <w:sz w:val="24"/>
          <w:szCs w:val="24"/>
        </w:rPr>
        <w:t xml:space="preserve"> </w:t>
      </w:r>
    </w:p>
    <w:p w14:paraId="55FA01D5" w14:textId="77777777" w:rsidR="00327DD2" w:rsidRPr="0067362B" w:rsidRDefault="00327DD2" w:rsidP="00327DD2">
      <w:pPr>
        <w:spacing w:after="0"/>
        <w:rPr>
          <w:rFonts w:ascii="Tahoma" w:hAnsi="Tahoma" w:cs="Tahoma"/>
          <w:sz w:val="26"/>
          <w:szCs w:val="26"/>
        </w:rPr>
      </w:pPr>
      <w:r w:rsidRPr="0067362B">
        <w:rPr>
          <w:rFonts w:ascii="Tahoma" w:hAnsi="Tahoma" w:cs="Tahoma"/>
          <w:noProof/>
          <w:sz w:val="26"/>
          <w:szCs w:val="26"/>
        </w:rPr>
        <mc:AlternateContent>
          <mc:Choice Requires="wps">
            <w:drawing>
              <wp:inline distT="0" distB="0" distL="0" distR="0" wp14:anchorId="3304C2FB" wp14:editId="58B8EB67">
                <wp:extent cx="6858000" cy="0"/>
                <wp:effectExtent l="0" t="0" r="19050" b="19050"/>
                <wp:docPr id="7" name="Straight Arrow Connector 7"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1709FD19" id="Straight Arrow Connector 7" o:spid="_x0000_s1026" type="#_x0000_t32" alt="blank line" style="width:540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">
                <w10:anchorlock/>
              </v:shape>
            </w:pict>
          </mc:Fallback>
        </mc:AlternateContent>
      </w:r>
    </w:p>
    <w:p w14:paraId="732520F1" w14:textId="77777777" w:rsidR="00327DD2" w:rsidRPr="0067362B" w:rsidRDefault="00327DD2" w:rsidP="00327DD2">
      <w:pPr>
        <w:spacing w:after="0"/>
        <w:rPr>
          <w:rFonts w:ascii="Tahoma" w:hAnsi="Tahoma" w:cs="Tahoma"/>
          <w:sz w:val="26"/>
          <w:szCs w:val="26"/>
        </w:rPr>
      </w:pPr>
      <w:r w:rsidRPr="0067362B">
        <w:rPr>
          <w:rFonts w:ascii="Tahoma" w:hAnsi="Tahoma" w:cs="Tahoma"/>
          <w:noProof/>
          <w:sz w:val="26"/>
          <w:szCs w:val="26"/>
        </w:rPr>
        <mc:AlternateContent>
          <mc:Choice Requires="wps">
            <w:drawing>
              <wp:inline distT="0" distB="0" distL="0" distR="0" wp14:anchorId="492BAE8D" wp14:editId="2BD432C9">
                <wp:extent cx="6858000" cy="0"/>
                <wp:effectExtent l="0" t="0" r="19050" b="19050"/>
                <wp:docPr id="13" name="Straight Arrow Connector 13"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740DE14E" id="Straight Arrow Connector 13" o:spid="_x0000_s1026" type="#_x0000_t32" alt="blank line" style="width:540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">
                <w10:anchorlock/>
              </v:shape>
            </w:pict>
          </mc:Fallback>
        </mc:AlternateContent>
      </w:r>
    </w:p>
    <w:p w14:paraId="726DB236" w14:textId="77777777" w:rsidR="00327DD2" w:rsidRPr="0067362B" w:rsidRDefault="00327DD2" w:rsidP="00327DD2">
      <w:pPr>
        <w:spacing w:after="0"/>
        <w:rPr>
          <w:rFonts w:ascii="Tahoma" w:hAnsi="Tahoma" w:cs="Tahoma"/>
          <w:sz w:val="24"/>
          <w:szCs w:val="24"/>
        </w:rPr>
      </w:pPr>
      <w:r w:rsidRPr="0067362B">
        <w:rPr>
          <w:rFonts w:ascii="Tahoma" w:hAnsi="Tahoma" w:cs="Tahoma"/>
          <w:noProof/>
          <w:sz w:val="26"/>
          <w:szCs w:val="26"/>
        </w:rPr>
        <mc:AlternateContent>
          <mc:Choice Requires="wps">
            <w:drawing>
              <wp:inline distT="0" distB="0" distL="0" distR="0" wp14:anchorId="06AD2183" wp14:editId="3AEB65EC">
                <wp:extent cx="6858000" cy="0"/>
                <wp:effectExtent l="0" t="0" r="19050" b="19050"/>
                <wp:docPr id="14" name="Straight Arrow Connector 14"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220F5F79" id="Straight Arrow Connector 14" o:spid="_x0000_s1026" type="#_x0000_t32" alt="blank line" style="width:540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">
                <w10:anchorlock/>
              </v:shape>
            </w:pict>
          </mc:Fallback>
        </mc:AlternateContent>
      </w:r>
    </w:p>
    <w:p w14:paraId="755ABAC6" w14:textId="77777777" w:rsidR="00327DD2" w:rsidRPr="0067362B" w:rsidRDefault="00327DD2" w:rsidP="00327DD2">
      <w:pPr>
        <w:spacing w:after="0"/>
        <w:rPr>
          <w:rFonts w:ascii="Tahoma" w:hAnsi="Tahoma" w:cs="Tahoma"/>
          <w:sz w:val="26"/>
          <w:szCs w:val="26"/>
        </w:rPr>
      </w:pPr>
      <w:r w:rsidRPr="0067362B">
        <w:rPr>
          <w:rFonts w:ascii="Tahoma" w:hAnsi="Tahoma" w:cs="Tahoma"/>
          <w:noProof/>
          <w:sz w:val="26"/>
          <w:szCs w:val="26"/>
        </w:rPr>
        <mc:AlternateContent>
          <mc:Choice Requires="wps">
            <w:drawing>
              <wp:inline distT="0" distB="0" distL="0" distR="0" wp14:anchorId="73B1E593" wp14:editId="0AC12640">
                <wp:extent cx="6858000" cy="0"/>
                <wp:effectExtent l="0" t="0" r="19050" b="19050"/>
                <wp:docPr id="26" name="Straight Arrow Connector 26"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EDBDB1F" id="Straight Arrow Connector 26" o:spid="_x0000_s1026" type="#_x0000_t32" alt="blank line" style="width:540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">
                <w10:anchorlock/>
              </v:shape>
            </w:pict>
          </mc:Fallback>
        </mc:AlternateContent>
      </w:r>
    </w:p>
    <w:p w14:paraId="5D51307D" w14:textId="485E70A9" w:rsidR="00944091" w:rsidRPr="009966DA" w:rsidRDefault="00944091" w:rsidP="00236D4D">
      <w:pPr>
        <w:spacing w:before="240" w:after="0"/>
        <w:rPr>
          <w:rFonts w:ascii="Tahoma" w:hAnsi="Tahoma" w:cs="Tahoma"/>
          <w:b/>
          <w:color w:val="548DD4"/>
          <w:sz w:val="24"/>
          <w:szCs w:val="24"/>
        </w:rPr>
      </w:pPr>
      <w:r w:rsidRPr="009966DA">
        <w:rPr>
          <w:rFonts w:ascii="Tahoma" w:hAnsi="Tahoma" w:cs="Tahoma"/>
          <w:color w:val="548DD4"/>
          <w:sz w:val="24"/>
          <w:szCs w:val="28"/>
        </w:rPr>
        <w:lastRenderedPageBreak/>
        <w:t>[</w:t>
      </w:r>
      <w:r w:rsidRPr="009966DA">
        <w:rPr>
          <w:rFonts w:ascii="Tahoma" w:hAnsi="Tahoma" w:cs="Tahoma"/>
          <w:i/>
          <w:color w:val="548DD4"/>
          <w:sz w:val="24"/>
          <w:szCs w:val="28"/>
        </w:rPr>
        <w:t xml:space="preserve">Insert the following </w:t>
      </w:r>
      <w:r w:rsidR="004761C0" w:rsidRPr="009966DA">
        <w:rPr>
          <w:rFonts w:ascii="Tahoma" w:hAnsi="Tahoma" w:cs="Tahoma"/>
          <w:i/>
          <w:color w:val="548DD4"/>
          <w:sz w:val="24"/>
          <w:szCs w:val="28"/>
        </w:rPr>
        <w:t xml:space="preserve">three paragraphs </w:t>
      </w:r>
      <w:r w:rsidR="004761C0" w:rsidRPr="009966DA">
        <w:rPr>
          <w:rFonts w:ascii="Tahoma" w:hAnsi="Tahoma" w:cs="Tahoma"/>
          <w:i/>
          <w:color w:val="548DD4"/>
          <w:sz w:val="24"/>
          <w:szCs w:val="24"/>
        </w:rPr>
        <w:t xml:space="preserve">for decisions that are partially favorable to the </w:t>
      </w:r>
      <w:r w:rsidR="00C60CCC">
        <w:rPr>
          <w:rFonts w:ascii="Tahoma" w:hAnsi="Tahoma" w:cs="Tahoma"/>
          <w:i/>
          <w:color w:val="548DD4"/>
          <w:sz w:val="24"/>
          <w:szCs w:val="24"/>
        </w:rPr>
        <w:t>enrollee</w:t>
      </w:r>
      <w:r w:rsidRPr="009966DA">
        <w:rPr>
          <w:rFonts w:ascii="Tahoma" w:hAnsi="Tahoma" w:cs="Tahoma"/>
          <w:i/>
          <w:color w:val="548DD4"/>
          <w:sz w:val="24"/>
          <w:szCs w:val="28"/>
        </w:rPr>
        <w:t>:</w:t>
      </w:r>
      <w:r w:rsidR="001A6053" w:rsidRPr="009966DA" w:rsidDel="001A6053">
        <w:rPr>
          <w:rFonts w:ascii="Tahoma" w:hAnsi="Tahoma" w:cs="Tahoma"/>
          <w:color w:val="548DD4"/>
          <w:sz w:val="24"/>
          <w:szCs w:val="28"/>
        </w:rPr>
        <w:t xml:space="preserve"> </w:t>
      </w:r>
    </w:p>
    <w:p w14:paraId="2845AE11" w14:textId="3C9EFB7E" w:rsidR="00944091" w:rsidRPr="0067362B" w:rsidRDefault="00944091" w:rsidP="001A6053">
      <w:pPr>
        <w:spacing w:before="240" w:after="0"/>
        <w:rPr>
          <w:rFonts w:ascii="Tahoma" w:hAnsi="Tahoma" w:cs="Tahoma"/>
          <w:sz w:val="26"/>
          <w:szCs w:val="26"/>
        </w:rPr>
      </w:pPr>
      <w:r w:rsidRPr="0067362B">
        <w:rPr>
          <w:rFonts w:ascii="Tahoma" w:hAnsi="Tahoma" w:cs="Tahoma"/>
          <w:sz w:val="24"/>
          <w:szCs w:val="24"/>
        </w:rPr>
        <w:t>However, we decided to approve the following services:</w:t>
      </w:r>
      <w:r w:rsidR="00B02D14" w:rsidRPr="0067362B">
        <w:rPr>
          <w:rFonts w:ascii="Tahoma" w:hAnsi="Tahoma" w:cs="Tahoma"/>
          <w:sz w:val="24"/>
          <w:szCs w:val="24"/>
        </w:rPr>
        <w:t xml:space="preserve"> </w:t>
      </w:r>
      <w:r w:rsidR="00B02D14" w:rsidRPr="009966DA">
        <w:rPr>
          <w:rFonts w:ascii="Tahoma" w:hAnsi="Tahoma" w:cs="Tahoma"/>
          <w:color w:val="548DD4"/>
          <w:sz w:val="24"/>
          <w:szCs w:val="28"/>
        </w:rPr>
        <w:t>[</w:t>
      </w:r>
      <w:r w:rsidR="00B02D14" w:rsidRPr="009966DA">
        <w:rPr>
          <w:rFonts w:ascii="Tahoma" w:hAnsi="Tahoma" w:cs="Tahoma"/>
          <w:i/>
          <w:color w:val="548DD4"/>
          <w:sz w:val="24"/>
          <w:szCs w:val="28"/>
        </w:rPr>
        <w:t>List the services that were approved, including any applicable information about coverage amount, duration, etc.</w:t>
      </w:r>
      <w:r w:rsidR="00B02D14" w:rsidRPr="009966DA">
        <w:rPr>
          <w:rFonts w:ascii="Tahoma" w:hAnsi="Tahoma" w:cs="Tahoma"/>
          <w:color w:val="548DD4"/>
          <w:sz w:val="24"/>
          <w:szCs w:val="28"/>
        </w:rPr>
        <w:t>]</w:t>
      </w:r>
      <w:r w:rsidRPr="009966DA">
        <w:rPr>
          <w:rFonts w:ascii="Tahoma" w:hAnsi="Tahoma" w:cs="Tahoma"/>
          <w:noProof/>
          <w:color w:val="548DD4"/>
          <w:sz w:val="26"/>
          <w:szCs w:val="26"/>
        </w:rPr>
        <mc:AlternateContent>
          <mc:Choice Requires="wps">
            <w:drawing>
              <wp:inline distT="0" distB="0" distL="0" distR="0" wp14:anchorId="4192199C" wp14:editId="1CED4C24">
                <wp:extent cx="6858000" cy="0"/>
                <wp:effectExtent l="0" t="0" r="19050" b="19050"/>
                <wp:docPr id="4" name="Straight Arrow Connector 4"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5D2BAD8" id="Straight Arrow Connector 4" o:spid="_x0000_s1026" type="#_x0000_t32" alt="blank line" style="width:540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">
                <w10:anchorlock/>
              </v:shape>
            </w:pict>
          </mc:Fallback>
        </mc:AlternateContent>
      </w:r>
    </w:p>
    <w:p w14:paraId="14339DAB" w14:textId="77777777" w:rsidR="00944091" w:rsidRPr="0067362B" w:rsidRDefault="00944091" w:rsidP="00944091">
      <w:pPr>
        <w:spacing w:after="0"/>
        <w:rPr>
          <w:rFonts w:ascii="Tahoma" w:hAnsi="Tahoma" w:cs="Tahoma"/>
          <w:sz w:val="26"/>
          <w:szCs w:val="26"/>
        </w:rPr>
      </w:pPr>
      <w:r w:rsidRPr="0067362B">
        <w:rPr>
          <w:rFonts w:ascii="Tahoma" w:hAnsi="Tahoma" w:cs="Tahoma"/>
          <w:noProof/>
          <w:sz w:val="26"/>
          <w:szCs w:val="26"/>
        </w:rPr>
        <mc:AlternateContent>
          <mc:Choice Requires="wps">
            <w:drawing>
              <wp:inline distT="0" distB="0" distL="0" distR="0" wp14:anchorId="568ECC15" wp14:editId="3F3814A6">
                <wp:extent cx="6858000" cy="0"/>
                <wp:effectExtent l="0" t="0" r="19050" b="19050"/>
                <wp:docPr id="5" name="Straight Arrow Connector 5"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1B3BCB4C" id="Straight Arrow Connector 5" o:spid="_x0000_s1026" type="#_x0000_t32" alt="blank line" style="width:540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">
                <w10:anchorlock/>
              </v:shape>
            </w:pict>
          </mc:Fallback>
        </mc:AlternateContent>
      </w:r>
    </w:p>
    <w:p w14:paraId="1B345448" w14:textId="17F1755F" w:rsidR="00944091" w:rsidRPr="0067362B" w:rsidRDefault="00944091" w:rsidP="00944091">
      <w:pPr>
        <w:spacing w:after="0"/>
        <w:rPr>
          <w:rFonts w:ascii="Tahoma" w:hAnsi="Tahoma" w:cs="Tahoma"/>
          <w:sz w:val="24"/>
          <w:szCs w:val="24"/>
        </w:rPr>
      </w:pPr>
    </w:p>
    <w:p w14:paraId="124A7EDB" w14:textId="4D9C74E5" w:rsidR="004761C0" w:rsidRPr="00B53FE9" w:rsidRDefault="004761C0" w:rsidP="004761C0">
      <w:pPr>
        <w:spacing w:before="200" w:after="200"/>
        <w:rPr>
          <w:rFonts w:ascii="Tahoma" w:hAnsi="Tahoma" w:cs="Tahoma"/>
          <w:sz w:val="24"/>
          <w:szCs w:val="24"/>
        </w:rPr>
      </w:pPr>
      <w:r>
        <w:rPr>
          <w:rFonts w:ascii="Tahoma" w:hAnsi="Tahoma" w:cs="Tahoma"/>
          <w:sz w:val="24"/>
          <w:szCs w:val="24"/>
        </w:rPr>
        <w:t xml:space="preserve">You are authorized to </w:t>
      </w:r>
      <w:r w:rsidR="00972CBA">
        <w:rPr>
          <w:rFonts w:ascii="Tahoma" w:hAnsi="Tahoma" w:cs="Tahoma"/>
          <w:sz w:val="24"/>
          <w:szCs w:val="24"/>
        </w:rPr>
        <w:t xml:space="preserve">get </w:t>
      </w:r>
      <w:r>
        <w:rPr>
          <w:rFonts w:ascii="Tahoma" w:hAnsi="Tahoma" w:cs="Tahoma"/>
          <w:sz w:val="24"/>
          <w:szCs w:val="24"/>
        </w:rPr>
        <w:t xml:space="preserve">these services as of </w:t>
      </w:r>
      <w:r>
        <w:rPr>
          <w:rStyle w:val="CommentReference"/>
          <w:rFonts w:ascii="Tahoma" w:hAnsi="Tahoma" w:cs="Tahoma"/>
          <w:sz w:val="24"/>
          <w:szCs w:val="24"/>
        </w:rPr>
        <w:t xml:space="preserve">&lt;date authorized (no later than </w:t>
      </w:r>
      <w:r w:rsidRPr="00E12C91">
        <w:rPr>
          <w:rStyle w:val="CommentReference"/>
          <w:rFonts w:ascii="Tahoma" w:hAnsi="Tahoma" w:cs="Tahoma"/>
          <w:sz w:val="24"/>
          <w:szCs w:val="24"/>
        </w:rPr>
        <w:t xml:space="preserve">one business day after the Plan </w:t>
      </w:r>
      <w:r>
        <w:rPr>
          <w:rStyle w:val="CommentReference"/>
          <w:rFonts w:ascii="Tahoma" w:hAnsi="Tahoma" w:cs="Tahoma"/>
          <w:sz w:val="24"/>
          <w:szCs w:val="24"/>
        </w:rPr>
        <w:t>a</w:t>
      </w:r>
      <w:r w:rsidRPr="00E12C91">
        <w:rPr>
          <w:rStyle w:val="CommentReference"/>
          <w:rFonts w:ascii="Tahoma" w:hAnsi="Tahoma" w:cs="Tahoma"/>
          <w:sz w:val="24"/>
          <w:szCs w:val="24"/>
        </w:rPr>
        <w:t xml:space="preserve">ppeal </w:t>
      </w:r>
      <w:r>
        <w:rPr>
          <w:rStyle w:val="CommentReference"/>
          <w:rFonts w:ascii="Tahoma" w:hAnsi="Tahoma" w:cs="Tahoma"/>
          <w:sz w:val="24"/>
          <w:szCs w:val="24"/>
        </w:rPr>
        <w:t>d</w:t>
      </w:r>
      <w:r w:rsidRPr="00E12C91">
        <w:rPr>
          <w:rStyle w:val="CommentReference"/>
          <w:rFonts w:ascii="Tahoma" w:hAnsi="Tahoma" w:cs="Tahoma"/>
          <w:sz w:val="24"/>
          <w:szCs w:val="24"/>
        </w:rPr>
        <w:t xml:space="preserve">ecision </w:t>
      </w:r>
      <w:r>
        <w:rPr>
          <w:rStyle w:val="CommentReference"/>
          <w:rFonts w:ascii="Tahoma" w:hAnsi="Tahoma" w:cs="Tahoma"/>
          <w:sz w:val="24"/>
          <w:szCs w:val="24"/>
        </w:rPr>
        <w:t>d</w:t>
      </w:r>
      <w:r w:rsidRPr="00E12C91">
        <w:rPr>
          <w:rStyle w:val="CommentReference"/>
          <w:rFonts w:ascii="Tahoma" w:hAnsi="Tahoma" w:cs="Tahoma"/>
          <w:sz w:val="24"/>
          <w:szCs w:val="24"/>
        </w:rPr>
        <w:t>ate</w:t>
      </w:r>
      <w:r>
        <w:rPr>
          <w:rStyle w:val="CommentReference"/>
          <w:rFonts w:ascii="Tahoma" w:hAnsi="Tahoma" w:cs="Tahoma"/>
          <w:sz w:val="24"/>
          <w:szCs w:val="24"/>
        </w:rPr>
        <w:t>)</w:t>
      </w:r>
      <w:r w:rsidRPr="00E12C91">
        <w:rPr>
          <w:rStyle w:val="CommentReference"/>
          <w:rFonts w:ascii="Tahoma" w:hAnsi="Tahoma" w:cs="Tahoma"/>
          <w:sz w:val="24"/>
          <w:szCs w:val="24"/>
        </w:rPr>
        <w:t>&gt;</w:t>
      </w:r>
      <w:r>
        <w:rPr>
          <w:rStyle w:val="CommentReference"/>
          <w:rFonts w:ascii="Tahoma" w:hAnsi="Tahoma" w:cs="Tahoma"/>
          <w:sz w:val="24"/>
          <w:szCs w:val="24"/>
        </w:rPr>
        <w:t>.</w:t>
      </w:r>
      <w:r w:rsidRPr="004761C0">
        <w:rPr>
          <w:rFonts w:ascii="Tahoma" w:hAnsi="Tahoma" w:cs="Tahoma"/>
          <w:sz w:val="24"/>
          <w:szCs w:val="24"/>
        </w:rPr>
        <w:t xml:space="preserve"> </w:t>
      </w:r>
      <w:r w:rsidRPr="00B53FE9">
        <w:rPr>
          <w:rFonts w:ascii="Tahoma" w:hAnsi="Tahoma" w:cs="Tahoma"/>
          <w:sz w:val="24"/>
          <w:szCs w:val="24"/>
        </w:rPr>
        <w:t xml:space="preserve">If you do not </w:t>
      </w:r>
      <w:r w:rsidR="00972CBA">
        <w:rPr>
          <w:rFonts w:ascii="Tahoma" w:hAnsi="Tahoma" w:cs="Tahoma"/>
          <w:sz w:val="24"/>
          <w:szCs w:val="24"/>
        </w:rPr>
        <w:t>get</w:t>
      </w:r>
      <w:r w:rsidR="00972CBA" w:rsidRPr="00B53FE9">
        <w:rPr>
          <w:rFonts w:ascii="Tahoma" w:hAnsi="Tahoma" w:cs="Tahoma"/>
          <w:sz w:val="24"/>
          <w:szCs w:val="24"/>
        </w:rPr>
        <w:t xml:space="preserve"> </w:t>
      </w:r>
      <w:r w:rsidRPr="00B53FE9">
        <w:rPr>
          <w:rFonts w:ascii="Tahoma" w:hAnsi="Tahoma" w:cs="Tahoma"/>
          <w:sz w:val="24"/>
          <w:szCs w:val="24"/>
        </w:rPr>
        <w:t xml:space="preserve">the services, or if the services are stopped or reduced, </w:t>
      </w:r>
      <w:r>
        <w:rPr>
          <w:rFonts w:ascii="Tahoma" w:hAnsi="Tahoma" w:cs="Tahoma"/>
          <w:sz w:val="24"/>
          <w:szCs w:val="24"/>
        </w:rPr>
        <w:t>tell us</w:t>
      </w:r>
      <w:r w:rsidRPr="00B53FE9">
        <w:rPr>
          <w:rFonts w:ascii="Tahoma" w:hAnsi="Tahoma" w:cs="Tahoma"/>
          <w:sz w:val="24"/>
          <w:szCs w:val="24"/>
        </w:rPr>
        <w:t xml:space="preserve"> immediately using the contact information below:</w:t>
      </w:r>
    </w:p>
    <w:p w14:paraId="4EF14F74" w14:textId="77777777" w:rsidR="004761C0" w:rsidRPr="00B6499E" w:rsidRDefault="004761C0" w:rsidP="004761C0">
      <w:pPr>
        <w:spacing w:after="0"/>
        <w:jc w:val="center"/>
        <w:rPr>
          <w:rFonts w:ascii="Tahoma" w:hAnsi="Tahoma" w:cs="Tahoma"/>
          <w:b/>
          <w:sz w:val="24"/>
          <w:szCs w:val="24"/>
        </w:rPr>
      </w:pPr>
      <w:r w:rsidRPr="00B6499E">
        <w:rPr>
          <w:rFonts w:ascii="Tahoma" w:hAnsi="Tahoma" w:cs="Tahoma"/>
          <w:b/>
          <w:sz w:val="24"/>
          <w:szCs w:val="24"/>
        </w:rPr>
        <w:t>&lt;Plan name&gt;</w:t>
      </w:r>
    </w:p>
    <w:p w14:paraId="1A820250" w14:textId="77777777" w:rsidR="004761C0" w:rsidRPr="00A01471" w:rsidRDefault="004761C0" w:rsidP="004761C0">
      <w:pPr>
        <w:spacing w:after="0"/>
        <w:jc w:val="center"/>
        <w:rPr>
          <w:rFonts w:ascii="Tahoma" w:hAnsi="Tahoma" w:cs="Tahoma"/>
          <w:sz w:val="24"/>
          <w:szCs w:val="24"/>
        </w:rPr>
      </w:pPr>
      <w:r w:rsidRPr="00A01471">
        <w:rPr>
          <w:rFonts w:ascii="Tahoma" w:hAnsi="Tahoma" w:cs="Tahoma"/>
          <w:sz w:val="24"/>
          <w:szCs w:val="24"/>
        </w:rPr>
        <w:t>&lt;Name of Appeals/Grievance Department&gt;</w:t>
      </w:r>
    </w:p>
    <w:p w14:paraId="089F837E" w14:textId="77777777" w:rsidR="004761C0" w:rsidRPr="00B53FE9" w:rsidRDefault="004761C0" w:rsidP="004761C0">
      <w:pPr>
        <w:spacing w:after="120"/>
        <w:jc w:val="center"/>
        <w:rPr>
          <w:rFonts w:ascii="Tahoma" w:hAnsi="Tahoma" w:cs="Tahoma"/>
          <w:sz w:val="24"/>
          <w:szCs w:val="24"/>
        </w:rPr>
      </w:pPr>
      <w:r w:rsidRPr="00B53FE9">
        <w:rPr>
          <w:rFonts w:ascii="Tahoma" w:hAnsi="Tahoma" w:cs="Tahoma"/>
          <w:sz w:val="24"/>
          <w:szCs w:val="24"/>
        </w:rPr>
        <w:t>&lt;Mailing Address for Appeals/Grievance Department&gt;</w:t>
      </w:r>
    </w:p>
    <w:p w14:paraId="6A8436BD" w14:textId="62AF8529" w:rsidR="004761C0" w:rsidRPr="00B53FE9" w:rsidRDefault="004761C0" w:rsidP="004761C0">
      <w:pPr>
        <w:spacing w:after="0"/>
        <w:jc w:val="center"/>
        <w:rPr>
          <w:rFonts w:ascii="Tahoma" w:hAnsi="Tahoma" w:cs="Tahoma"/>
          <w:sz w:val="24"/>
          <w:szCs w:val="24"/>
        </w:rPr>
      </w:pPr>
      <w:r w:rsidRPr="00B53FE9">
        <w:rPr>
          <w:rFonts w:ascii="Tahoma" w:hAnsi="Tahoma" w:cs="Tahoma"/>
          <w:sz w:val="24"/>
          <w:szCs w:val="24"/>
        </w:rPr>
        <w:t xml:space="preserve"> Phone: &lt;phone number&gt;  TTY: &lt;TTY number&gt;</w:t>
      </w:r>
      <w:r w:rsidR="009D0B7A" w:rsidRPr="0067362B">
        <w:rPr>
          <w:rFonts w:ascii="Tahoma" w:hAnsi="Tahoma" w:cs="Tahoma"/>
          <w:noProof/>
          <w:sz w:val="26"/>
          <w:szCs w:val="26"/>
        </w:rPr>
        <mc:AlternateContent>
          <mc:Choice Requires="wps">
            <w:drawing>
              <wp:inline distT="0" distB="0" distL="0" distR="0" wp14:anchorId="02946B3C" wp14:editId="610543E6">
                <wp:extent cx="6858000" cy="0"/>
                <wp:effectExtent l="0" t="0" r="19050" b="19050"/>
                <wp:docPr id="3" name="Straight Arrow Connector 3"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shapetype w14:anchorId="139C2EC8" id="_x0000_t32" coordsize="21600,21600" o:spt="32" o:oned="t" path="m,l21600,21600e" filled="f">
                <v:path arrowok="t" fillok="f" o:connecttype="none"/>
                <o:lock v:ext="edit" shapetype="t"/>
              </v:shapetype>
              <v:shape id="Straight Arrow Connector 3" o:spid="_x0000_s1026" type="#_x0000_t32" alt="blank line" style="width:540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">
                <w10:anchorlock/>
              </v:shape>
            </w:pict>
          </mc:Fallback>
        </mc:AlternateContent>
      </w:r>
    </w:p>
    <w:p w14:paraId="6D34D2D0" w14:textId="699E5C7A" w:rsidR="004761C0" w:rsidRPr="00B53FE9" w:rsidRDefault="004761C0" w:rsidP="004761C0">
      <w:pPr>
        <w:spacing w:after="200"/>
        <w:jc w:val="center"/>
        <w:rPr>
          <w:rFonts w:ascii="Tahoma" w:hAnsi="Tahoma" w:cs="Tahoma"/>
        </w:rPr>
      </w:pPr>
      <w:r w:rsidRPr="00B53FE9">
        <w:rPr>
          <w:rFonts w:ascii="Tahoma" w:hAnsi="Tahoma" w:cs="Tahoma"/>
          <w:sz w:val="24"/>
          <w:szCs w:val="24"/>
        </w:rPr>
        <w:t>Fax: &lt;fax number&gt;</w:t>
      </w:r>
      <w:r w:rsidR="001A6053" w:rsidRPr="00382FCD">
        <w:rPr>
          <w:rFonts w:ascii="Tahoma" w:hAnsi="Tahoma" w:cs="Tahoma"/>
          <w:color w:val="548DD4"/>
          <w:sz w:val="24"/>
          <w:szCs w:val="28"/>
        </w:rPr>
        <w:t>]</w:t>
      </w:r>
    </w:p>
    <w:p w14:paraId="0DAE3793" w14:textId="73CFF54F" w:rsidR="004761C0" w:rsidRDefault="004761C0" w:rsidP="004761C0">
      <w:pPr>
        <w:spacing w:after="200"/>
        <w:rPr>
          <w:rFonts w:ascii="Tahoma" w:hAnsi="Tahoma" w:cs="Tahoma"/>
          <w:b/>
          <w:sz w:val="28"/>
          <w:szCs w:val="24"/>
        </w:rPr>
      </w:pPr>
      <w:r w:rsidRPr="00B53FE9">
        <w:rPr>
          <w:rFonts w:ascii="Tahoma" w:hAnsi="Tahoma" w:cs="Tahoma"/>
          <w:sz w:val="24"/>
          <w:szCs w:val="24"/>
        </w:rPr>
        <w:t xml:space="preserve">You can also contact the </w:t>
      </w:r>
      <w:r w:rsidRPr="00B53FE9">
        <w:rPr>
          <w:rFonts w:ascii="Tahoma" w:hAnsi="Tahoma" w:cs="Tahoma"/>
          <w:b/>
          <w:sz w:val="24"/>
          <w:szCs w:val="24"/>
        </w:rPr>
        <w:t>Independent Consumer Advocacy Network (ICAN)</w:t>
      </w:r>
      <w:r w:rsidRPr="00B53FE9">
        <w:rPr>
          <w:rFonts w:ascii="Tahoma" w:hAnsi="Tahoma" w:cs="Tahoma"/>
          <w:sz w:val="24"/>
          <w:szCs w:val="24"/>
        </w:rPr>
        <w:t xml:space="preserve"> to help you resolve the issue. Call ICAN at 1-844-614-8800. TTY users call 711, then follow the prompts to dial 844-614-8800.</w:t>
      </w:r>
    </w:p>
    <w:p w14:paraId="091515E9" w14:textId="65DB7BD2" w:rsidR="0031459B" w:rsidRPr="0067362B" w:rsidRDefault="00964281" w:rsidP="0057687C">
      <w:pPr>
        <w:spacing w:before="300"/>
        <w:rPr>
          <w:rFonts w:ascii="Tahoma" w:hAnsi="Tahoma" w:cs="Tahoma"/>
          <w:b/>
          <w:sz w:val="28"/>
          <w:szCs w:val="24"/>
        </w:rPr>
      </w:pPr>
      <w:r w:rsidRPr="0067362B">
        <w:rPr>
          <w:rFonts w:ascii="Tahoma" w:hAnsi="Tahoma" w:cs="Tahoma"/>
          <w:b/>
          <w:sz w:val="28"/>
          <w:szCs w:val="24"/>
        </w:rPr>
        <w:t>What this means</w:t>
      </w:r>
    </w:p>
    <w:p w14:paraId="33944B4F" w14:textId="2C79E17C" w:rsidR="00473221" w:rsidRPr="0067362B" w:rsidRDefault="00225DB5" w:rsidP="0057687C">
      <w:pPr>
        <w:spacing w:after="200"/>
        <w:rPr>
          <w:rFonts w:ascii="Tahoma" w:hAnsi="Tahoma" w:cs="Tahoma"/>
          <w:sz w:val="24"/>
          <w:szCs w:val="24"/>
        </w:rPr>
      </w:pPr>
      <w:r w:rsidRPr="0067362B">
        <w:rPr>
          <w:rFonts w:ascii="Tahoma" w:hAnsi="Tahoma" w:cs="Tahoma"/>
          <w:sz w:val="24"/>
          <w:szCs w:val="24"/>
        </w:rPr>
        <w:t xml:space="preserve">Because our </w:t>
      </w:r>
      <w:r w:rsidR="0087177E" w:rsidRPr="0067362B">
        <w:rPr>
          <w:rFonts w:ascii="Tahoma" w:hAnsi="Tahoma" w:cs="Tahoma"/>
          <w:sz w:val="24"/>
          <w:szCs w:val="24"/>
        </w:rPr>
        <w:t xml:space="preserve">Level 1 Appeal </w:t>
      </w:r>
      <w:r w:rsidRPr="0067362B">
        <w:rPr>
          <w:rFonts w:ascii="Tahoma" w:hAnsi="Tahoma" w:cs="Tahoma"/>
          <w:sz w:val="24"/>
          <w:szCs w:val="24"/>
        </w:rPr>
        <w:t xml:space="preserve">decision is not fully in your favor, </w:t>
      </w:r>
      <w:r w:rsidR="00543024" w:rsidRPr="0067362B">
        <w:rPr>
          <w:rFonts w:ascii="Tahoma" w:hAnsi="Tahoma" w:cs="Tahoma"/>
          <w:sz w:val="24"/>
          <w:szCs w:val="24"/>
        </w:rPr>
        <w:t xml:space="preserve">the appeal process </w:t>
      </w:r>
      <w:r w:rsidR="00972BDF" w:rsidRPr="0067362B">
        <w:rPr>
          <w:rFonts w:ascii="Tahoma" w:hAnsi="Tahoma" w:cs="Tahoma"/>
          <w:sz w:val="24"/>
          <w:szCs w:val="24"/>
        </w:rPr>
        <w:t xml:space="preserve">automatically </w:t>
      </w:r>
      <w:r w:rsidR="00543024" w:rsidRPr="0067362B">
        <w:rPr>
          <w:rFonts w:ascii="Tahoma" w:hAnsi="Tahoma" w:cs="Tahoma"/>
          <w:sz w:val="24"/>
          <w:szCs w:val="24"/>
        </w:rPr>
        <w:t xml:space="preserve">continues. You </w:t>
      </w:r>
      <w:r w:rsidR="00566434" w:rsidRPr="0067362B">
        <w:rPr>
          <w:rFonts w:ascii="Tahoma" w:hAnsi="Tahoma" w:cs="Tahoma"/>
          <w:sz w:val="24"/>
          <w:szCs w:val="24"/>
        </w:rPr>
        <w:t xml:space="preserve">will now begin </w:t>
      </w:r>
      <w:r w:rsidR="00543024" w:rsidRPr="0067362B">
        <w:rPr>
          <w:rFonts w:ascii="Tahoma" w:hAnsi="Tahoma" w:cs="Tahoma"/>
          <w:sz w:val="24"/>
          <w:szCs w:val="24"/>
        </w:rPr>
        <w:t xml:space="preserve">Level 2 of the appeal process, and we are forwarding </w:t>
      </w:r>
      <w:r w:rsidRPr="0067362B">
        <w:rPr>
          <w:rFonts w:ascii="Tahoma" w:hAnsi="Tahoma" w:cs="Tahoma"/>
          <w:sz w:val="24"/>
          <w:szCs w:val="24"/>
        </w:rPr>
        <w:t xml:space="preserve">your case </w:t>
      </w:r>
      <w:r w:rsidR="00543024" w:rsidRPr="0067362B">
        <w:rPr>
          <w:rFonts w:ascii="Tahoma" w:hAnsi="Tahoma" w:cs="Tahoma"/>
          <w:sz w:val="24"/>
          <w:szCs w:val="24"/>
        </w:rPr>
        <w:t>to</w:t>
      </w:r>
      <w:r w:rsidR="00F7160F" w:rsidRPr="0067362B">
        <w:rPr>
          <w:rFonts w:ascii="Tahoma" w:hAnsi="Tahoma" w:cs="Tahoma"/>
          <w:sz w:val="24"/>
          <w:szCs w:val="24"/>
        </w:rPr>
        <w:t xml:space="preserve"> </w:t>
      </w:r>
      <w:r w:rsidRPr="0067362B">
        <w:rPr>
          <w:rFonts w:ascii="Tahoma" w:hAnsi="Tahoma" w:cs="Tahoma"/>
          <w:sz w:val="24"/>
          <w:szCs w:val="24"/>
        </w:rPr>
        <w:t xml:space="preserve">the </w:t>
      </w:r>
      <w:r w:rsidRPr="0067362B">
        <w:rPr>
          <w:rFonts w:ascii="Tahoma" w:hAnsi="Tahoma" w:cs="Tahoma"/>
          <w:b/>
          <w:sz w:val="24"/>
          <w:szCs w:val="24"/>
        </w:rPr>
        <w:t xml:space="preserve">Integrated </w:t>
      </w:r>
      <w:r w:rsidR="00F47F59" w:rsidRPr="0067362B">
        <w:rPr>
          <w:rFonts w:ascii="Tahoma" w:hAnsi="Tahoma" w:cs="Tahoma"/>
          <w:b/>
          <w:sz w:val="24"/>
          <w:szCs w:val="24"/>
        </w:rPr>
        <w:t xml:space="preserve">Administrative Hearings </w:t>
      </w:r>
      <w:r w:rsidRPr="0067362B">
        <w:rPr>
          <w:rFonts w:ascii="Tahoma" w:hAnsi="Tahoma" w:cs="Tahoma"/>
          <w:b/>
          <w:sz w:val="24"/>
          <w:szCs w:val="24"/>
        </w:rPr>
        <w:t>Office (IA</w:t>
      </w:r>
      <w:r w:rsidR="00F47F59" w:rsidRPr="0067362B">
        <w:rPr>
          <w:rFonts w:ascii="Tahoma" w:hAnsi="Tahoma" w:cs="Tahoma"/>
          <w:b/>
          <w:sz w:val="24"/>
          <w:szCs w:val="24"/>
        </w:rPr>
        <w:t>H</w:t>
      </w:r>
      <w:r w:rsidRPr="0067362B">
        <w:rPr>
          <w:rFonts w:ascii="Tahoma" w:hAnsi="Tahoma" w:cs="Tahoma"/>
          <w:b/>
          <w:sz w:val="24"/>
          <w:szCs w:val="24"/>
        </w:rPr>
        <w:t>O</w:t>
      </w:r>
      <w:r w:rsidR="001D2C34" w:rsidRPr="0067362B">
        <w:rPr>
          <w:rFonts w:ascii="Tahoma" w:hAnsi="Tahoma" w:cs="Tahoma"/>
          <w:b/>
          <w:sz w:val="24"/>
          <w:szCs w:val="24"/>
        </w:rPr>
        <w:t>)</w:t>
      </w:r>
      <w:r w:rsidR="001D2C34" w:rsidRPr="0067362B">
        <w:rPr>
          <w:rFonts w:ascii="Tahoma" w:hAnsi="Tahoma" w:cs="Tahoma"/>
          <w:sz w:val="24"/>
          <w:szCs w:val="24"/>
        </w:rPr>
        <w:t xml:space="preserve">. </w:t>
      </w:r>
      <w:r w:rsidR="007C5025" w:rsidRPr="0067362B">
        <w:rPr>
          <w:rFonts w:ascii="Tahoma" w:hAnsi="Tahoma" w:cs="Tahoma"/>
          <w:sz w:val="24"/>
          <w:szCs w:val="24"/>
        </w:rPr>
        <w:t>The IAHO is an independent organization that is not connected to &lt;plan name&gt;.</w:t>
      </w:r>
    </w:p>
    <w:p w14:paraId="5052380E" w14:textId="6155B11A" w:rsidR="008C56EF" w:rsidRPr="009966DA" w:rsidRDefault="00543024" w:rsidP="008C56EF">
      <w:pPr>
        <w:spacing w:after="0"/>
        <w:rPr>
          <w:rFonts w:ascii="Tahoma" w:hAnsi="Tahoma" w:cs="Tahoma"/>
          <w:color w:val="548DD4"/>
          <w:sz w:val="24"/>
          <w:szCs w:val="24"/>
        </w:rPr>
      </w:pPr>
      <w:r w:rsidRPr="0067362B">
        <w:rPr>
          <w:rFonts w:ascii="Tahoma" w:hAnsi="Tahoma" w:cs="Tahoma"/>
          <w:sz w:val="24"/>
          <w:szCs w:val="24"/>
        </w:rPr>
        <w:t xml:space="preserve">Someone from </w:t>
      </w:r>
      <w:r w:rsidR="0064615C" w:rsidRPr="0067362B">
        <w:rPr>
          <w:rFonts w:ascii="Tahoma" w:hAnsi="Tahoma" w:cs="Tahoma"/>
          <w:sz w:val="24"/>
          <w:szCs w:val="24"/>
        </w:rPr>
        <w:t xml:space="preserve">the </w:t>
      </w:r>
      <w:r w:rsidR="00F7160F" w:rsidRPr="0067362B">
        <w:rPr>
          <w:rFonts w:ascii="Tahoma" w:hAnsi="Tahoma" w:cs="Tahoma"/>
          <w:sz w:val="24"/>
          <w:szCs w:val="24"/>
        </w:rPr>
        <w:t>IA</w:t>
      </w:r>
      <w:r w:rsidR="00F47F59" w:rsidRPr="0067362B">
        <w:rPr>
          <w:rFonts w:ascii="Tahoma" w:hAnsi="Tahoma" w:cs="Tahoma"/>
          <w:sz w:val="24"/>
          <w:szCs w:val="24"/>
        </w:rPr>
        <w:t>H</w:t>
      </w:r>
      <w:r w:rsidR="00F7160F" w:rsidRPr="0067362B">
        <w:rPr>
          <w:rFonts w:ascii="Tahoma" w:hAnsi="Tahoma" w:cs="Tahoma"/>
          <w:sz w:val="24"/>
          <w:szCs w:val="24"/>
        </w:rPr>
        <w:t xml:space="preserve">O </w:t>
      </w:r>
      <w:r w:rsidR="001D2C34" w:rsidRPr="0067362B">
        <w:rPr>
          <w:rFonts w:ascii="Tahoma" w:hAnsi="Tahoma" w:cs="Tahoma"/>
          <w:sz w:val="24"/>
          <w:szCs w:val="24"/>
        </w:rPr>
        <w:t xml:space="preserve">will contact you to schedule a </w:t>
      </w:r>
      <w:r w:rsidR="00225DB5" w:rsidRPr="0067362B">
        <w:rPr>
          <w:rFonts w:ascii="Tahoma" w:hAnsi="Tahoma" w:cs="Tahoma"/>
          <w:sz w:val="24"/>
          <w:szCs w:val="24"/>
        </w:rPr>
        <w:t>hearing</w:t>
      </w:r>
      <w:r w:rsidR="008C56EF" w:rsidRPr="0067362B">
        <w:rPr>
          <w:rFonts w:ascii="Tahoma" w:hAnsi="Tahoma" w:cs="Tahoma"/>
          <w:sz w:val="24"/>
          <w:szCs w:val="24"/>
        </w:rPr>
        <w:t xml:space="preserve"> </w:t>
      </w:r>
      <w:r w:rsidR="00972CBA">
        <w:rPr>
          <w:rFonts w:ascii="Tahoma" w:hAnsi="Tahoma" w:cs="Tahoma"/>
          <w:sz w:val="24"/>
          <w:szCs w:val="24"/>
        </w:rPr>
        <w:t>about</w:t>
      </w:r>
      <w:r w:rsidR="00972CBA" w:rsidRPr="0067362B">
        <w:rPr>
          <w:rFonts w:ascii="Tahoma" w:hAnsi="Tahoma" w:cs="Tahoma"/>
          <w:sz w:val="24"/>
          <w:szCs w:val="24"/>
        </w:rPr>
        <w:t xml:space="preserve"> </w:t>
      </w:r>
      <w:r w:rsidR="008C56EF" w:rsidRPr="0067362B">
        <w:rPr>
          <w:rFonts w:ascii="Tahoma" w:hAnsi="Tahoma" w:cs="Tahoma"/>
          <w:sz w:val="24"/>
          <w:szCs w:val="24"/>
        </w:rPr>
        <w:t>the following disputed services:</w:t>
      </w:r>
      <w:r w:rsidR="008C56EF" w:rsidRPr="0067362B">
        <w:rPr>
          <w:rFonts w:ascii="Tahoma" w:hAnsi="Tahoma" w:cs="Tahoma"/>
          <w:color w:val="2E74B5" w:themeColor="accent1" w:themeShade="BF"/>
          <w:sz w:val="24"/>
          <w:szCs w:val="28"/>
        </w:rPr>
        <w:t xml:space="preserve"> </w:t>
      </w:r>
      <w:r w:rsidR="008C56EF" w:rsidRPr="009966DA">
        <w:rPr>
          <w:rFonts w:ascii="Tahoma" w:hAnsi="Tahoma" w:cs="Tahoma"/>
          <w:color w:val="548DD4"/>
          <w:sz w:val="24"/>
          <w:szCs w:val="28"/>
        </w:rPr>
        <w:t>[</w:t>
      </w:r>
      <w:r w:rsidR="008C56EF" w:rsidRPr="009966DA">
        <w:rPr>
          <w:rFonts w:ascii="Tahoma" w:hAnsi="Tahoma" w:cs="Tahoma"/>
          <w:i/>
          <w:color w:val="548DD4"/>
          <w:sz w:val="24"/>
          <w:szCs w:val="28"/>
        </w:rPr>
        <w:t>List all services that are still fully or partially disputed after the Level 1 decision.</w:t>
      </w:r>
      <w:r w:rsidR="008C56EF" w:rsidRPr="009966DA">
        <w:rPr>
          <w:rFonts w:ascii="Tahoma" w:hAnsi="Tahoma" w:cs="Tahoma"/>
          <w:color w:val="548DD4"/>
          <w:sz w:val="24"/>
          <w:szCs w:val="28"/>
        </w:rPr>
        <w:t>]</w:t>
      </w:r>
    </w:p>
    <w:p w14:paraId="7D3D42AE" w14:textId="77777777" w:rsidR="008C56EF" w:rsidRPr="0067362B" w:rsidRDefault="008C56EF" w:rsidP="008C56EF">
      <w:pPr>
        <w:spacing w:after="0"/>
        <w:rPr>
          <w:rFonts w:ascii="Tahoma" w:hAnsi="Tahoma" w:cs="Tahoma"/>
          <w:sz w:val="26"/>
          <w:szCs w:val="26"/>
        </w:rPr>
      </w:pPr>
      <w:r w:rsidRPr="0067362B">
        <w:rPr>
          <w:rFonts w:ascii="Tahoma" w:hAnsi="Tahoma" w:cs="Tahoma"/>
          <w:noProof/>
          <w:sz w:val="26"/>
          <w:szCs w:val="26"/>
        </w:rPr>
        <mc:AlternateContent>
          <mc:Choice Requires="wps">
            <w:drawing>
              <wp:inline distT="0" distB="0" distL="0" distR="0" wp14:anchorId="1D7563ED" wp14:editId="3B874A99">
                <wp:extent cx="6858000" cy="0"/>
                <wp:effectExtent l="0" t="0" r="19050" b="19050"/>
                <wp:docPr id="32" name="Straight Arrow Connector 32"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4D2D63AF" id="Straight Arrow Connector 32" o:spid="_x0000_s1026" type="#_x0000_t32" alt="blank line" style="width:540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">
                <w10:anchorlock/>
              </v:shape>
            </w:pict>
          </mc:Fallback>
        </mc:AlternateContent>
      </w:r>
    </w:p>
    <w:p w14:paraId="323405FF" w14:textId="77777777" w:rsidR="008C56EF" w:rsidRPr="0067362B" w:rsidRDefault="008C56EF" w:rsidP="008C56EF">
      <w:pPr>
        <w:spacing w:after="0"/>
        <w:rPr>
          <w:rFonts w:ascii="Tahoma" w:hAnsi="Tahoma" w:cs="Tahoma"/>
          <w:sz w:val="26"/>
          <w:szCs w:val="26"/>
        </w:rPr>
      </w:pPr>
      <w:r w:rsidRPr="0067362B">
        <w:rPr>
          <w:rFonts w:ascii="Tahoma" w:hAnsi="Tahoma" w:cs="Tahoma"/>
          <w:noProof/>
          <w:sz w:val="26"/>
          <w:szCs w:val="26"/>
        </w:rPr>
        <mc:AlternateContent>
          <mc:Choice Requires="wps">
            <w:drawing>
              <wp:inline distT="0" distB="0" distL="0" distR="0" wp14:anchorId="50459EB5" wp14:editId="19E65867">
                <wp:extent cx="6858000" cy="0"/>
                <wp:effectExtent l="0" t="0" r="19050" b="19050"/>
                <wp:docPr id="33" name="Straight Arrow Connector 33"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454D1FDD" id="Straight Arrow Connector 33" o:spid="_x0000_s1026" type="#_x0000_t32" alt="blank line" style="width:540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">
                <w10:anchorlock/>
              </v:shape>
            </w:pict>
          </mc:Fallback>
        </mc:AlternateContent>
      </w:r>
    </w:p>
    <w:p w14:paraId="10D6D9FC" w14:textId="77777777" w:rsidR="008C56EF" w:rsidRPr="0067362B" w:rsidRDefault="008C56EF" w:rsidP="008C56EF">
      <w:pPr>
        <w:spacing w:after="0"/>
        <w:rPr>
          <w:rFonts w:ascii="Tahoma" w:hAnsi="Tahoma" w:cs="Tahoma"/>
          <w:sz w:val="24"/>
          <w:szCs w:val="24"/>
        </w:rPr>
      </w:pPr>
      <w:r w:rsidRPr="0067362B">
        <w:rPr>
          <w:rFonts w:ascii="Tahoma" w:hAnsi="Tahoma" w:cs="Tahoma"/>
          <w:noProof/>
          <w:sz w:val="26"/>
          <w:szCs w:val="26"/>
        </w:rPr>
        <mc:AlternateContent>
          <mc:Choice Requires="wps">
            <w:drawing>
              <wp:inline distT="0" distB="0" distL="0" distR="0" wp14:anchorId="34DA284F" wp14:editId="30491DB7">
                <wp:extent cx="6858000" cy="0"/>
                <wp:effectExtent l="0" t="0" r="19050" b="19050"/>
                <wp:docPr id="34" name="Straight Arrow Connector 34"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4B24659" id="Straight Arrow Connector 34" o:spid="_x0000_s1026" type="#_x0000_t32" alt="blank line" style="width:540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">
                <w10:anchorlock/>
              </v:shape>
            </w:pict>
          </mc:Fallback>
        </mc:AlternateContent>
      </w:r>
    </w:p>
    <w:p w14:paraId="0B4B9496" w14:textId="03ABEAFA" w:rsidR="00225DB5" w:rsidRPr="0067362B" w:rsidRDefault="00225DB5" w:rsidP="00B9223F">
      <w:pPr>
        <w:spacing w:after="0"/>
        <w:rPr>
          <w:rFonts w:ascii="Tahoma" w:hAnsi="Tahoma" w:cs="Tahoma"/>
          <w:sz w:val="24"/>
          <w:szCs w:val="24"/>
        </w:rPr>
      </w:pPr>
    </w:p>
    <w:p w14:paraId="5B370BEE" w14:textId="0A618A0B" w:rsidR="00A55A38" w:rsidRDefault="008C56EF" w:rsidP="0057687C">
      <w:pPr>
        <w:spacing w:after="200"/>
        <w:rPr>
          <w:rFonts w:ascii="Tahoma" w:hAnsi="Tahoma" w:cs="Tahoma"/>
          <w:sz w:val="24"/>
          <w:szCs w:val="24"/>
        </w:rPr>
      </w:pPr>
      <w:r w:rsidRPr="0067362B">
        <w:rPr>
          <w:rFonts w:ascii="Tahoma" w:hAnsi="Tahoma" w:cs="Tahoma"/>
          <w:sz w:val="24"/>
          <w:szCs w:val="24"/>
        </w:rPr>
        <w:t>The IAHO will conduct the hearing and make a decision as soon as your condition requires.</w:t>
      </w:r>
      <w:r w:rsidRPr="0067362B" w:rsidDel="00972BDF">
        <w:rPr>
          <w:rFonts w:ascii="Tahoma" w:hAnsi="Tahoma" w:cs="Tahoma"/>
          <w:sz w:val="24"/>
          <w:szCs w:val="24"/>
        </w:rPr>
        <w:t xml:space="preserve"> You </w:t>
      </w:r>
      <w:r w:rsidR="002C300C">
        <w:rPr>
          <w:rFonts w:ascii="Tahoma" w:hAnsi="Tahoma" w:cs="Tahoma"/>
          <w:sz w:val="24"/>
          <w:szCs w:val="24"/>
        </w:rPr>
        <w:t>can choose</w:t>
      </w:r>
      <w:r w:rsidRPr="0067362B" w:rsidDel="00972BDF">
        <w:rPr>
          <w:rFonts w:ascii="Tahoma" w:hAnsi="Tahoma" w:cs="Tahoma"/>
          <w:sz w:val="24"/>
          <w:szCs w:val="24"/>
        </w:rPr>
        <w:t xml:space="preserve"> to </w:t>
      </w:r>
      <w:r w:rsidR="002C300C">
        <w:rPr>
          <w:rFonts w:ascii="Tahoma" w:hAnsi="Tahoma" w:cs="Tahoma"/>
          <w:sz w:val="24"/>
          <w:szCs w:val="24"/>
        </w:rPr>
        <w:t>participate in the</w:t>
      </w:r>
      <w:r w:rsidRPr="0067362B" w:rsidDel="00972BDF">
        <w:rPr>
          <w:rFonts w:ascii="Tahoma" w:hAnsi="Tahoma" w:cs="Tahoma"/>
          <w:sz w:val="24"/>
          <w:szCs w:val="24"/>
        </w:rPr>
        <w:t xml:space="preserve"> hearing </w:t>
      </w:r>
      <w:r w:rsidR="002C300C">
        <w:rPr>
          <w:rFonts w:ascii="Tahoma" w:hAnsi="Tahoma" w:cs="Tahoma"/>
          <w:sz w:val="24"/>
          <w:szCs w:val="24"/>
        </w:rPr>
        <w:t xml:space="preserve">either </w:t>
      </w:r>
      <w:r w:rsidRPr="0067362B" w:rsidDel="00972BDF">
        <w:rPr>
          <w:rFonts w:ascii="Tahoma" w:hAnsi="Tahoma" w:cs="Tahoma"/>
          <w:sz w:val="24"/>
          <w:szCs w:val="24"/>
        </w:rPr>
        <w:t>over the phone or in-person. If you need reasonable accommodations because of a disability, tell the IAHO and they will provide</w:t>
      </w:r>
      <w:r w:rsidRPr="0067362B">
        <w:rPr>
          <w:rFonts w:ascii="Tahoma" w:hAnsi="Tahoma" w:cs="Tahoma"/>
          <w:sz w:val="24"/>
          <w:szCs w:val="24"/>
        </w:rPr>
        <w:t xml:space="preserve"> those accommodations for you. </w:t>
      </w:r>
      <w:r w:rsidRPr="0067362B" w:rsidDel="00972BDF">
        <w:rPr>
          <w:rFonts w:ascii="Tahoma" w:hAnsi="Tahoma" w:cs="Tahoma"/>
          <w:sz w:val="24"/>
          <w:szCs w:val="24"/>
        </w:rPr>
        <w:t xml:space="preserve">If you are homebound, or if transportation could be harmful to your health, make sure to </w:t>
      </w:r>
      <w:r w:rsidR="00972CBA">
        <w:rPr>
          <w:rFonts w:ascii="Tahoma" w:hAnsi="Tahoma" w:cs="Tahoma"/>
          <w:sz w:val="24"/>
          <w:szCs w:val="24"/>
        </w:rPr>
        <w:t>ask</w:t>
      </w:r>
      <w:r w:rsidR="00972CBA" w:rsidRPr="0067362B" w:rsidDel="00972BDF">
        <w:rPr>
          <w:rFonts w:ascii="Tahoma" w:hAnsi="Tahoma" w:cs="Tahoma"/>
          <w:sz w:val="24"/>
          <w:szCs w:val="24"/>
        </w:rPr>
        <w:t xml:space="preserve"> </w:t>
      </w:r>
      <w:r w:rsidRPr="0067362B" w:rsidDel="00972BDF">
        <w:rPr>
          <w:rFonts w:ascii="Tahoma" w:hAnsi="Tahoma" w:cs="Tahoma"/>
          <w:sz w:val="24"/>
          <w:szCs w:val="24"/>
        </w:rPr>
        <w:t xml:space="preserve">that </w:t>
      </w:r>
      <w:r w:rsidRPr="0067362B">
        <w:rPr>
          <w:rFonts w:ascii="Tahoma" w:hAnsi="Tahoma" w:cs="Tahoma"/>
          <w:sz w:val="24"/>
          <w:szCs w:val="24"/>
        </w:rPr>
        <w:t xml:space="preserve">the </w:t>
      </w:r>
      <w:r w:rsidRPr="0067362B" w:rsidDel="00972BDF">
        <w:rPr>
          <w:rFonts w:ascii="Tahoma" w:hAnsi="Tahoma" w:cs="Tahoma"/>
          <w:sz w:val="24"/>
          <w:szCs w:val="24"/>
        </w:rPr>
        <w:t>hearing is conducted at your home or other residence.</w:t>
      </w:r>
    </w:p>
    <w:p w14:paraId="69D188B1" w14:textId="57C682B4" w:rsidR="00A55A38" w:rsidRPr="00DC480B" w:rsidRDefault="00256D56" w:rsidP="00DC480B">
      <w:pPr>
        <w:spacing w:before="300"/>
        <w:rPr>
          <w:rFonts w:ascii="Tahoma" w:hAnsi="Tahoma" w:cs="Tahoma"/>
          <w:b/>
          <w:sz w:val="28"/>
          <w:szCs w:val="24"/>
        </w:rPr>
      </w:pPr>
      <w:r w:rsidRPr="00DC480B">
        <w:rPr>
          <w:rFonts w:ascii="Tahoma" w:hAnsi="Tahoma" w:cs="Tahoma"/>
          <w:b/>
          <w:sz w:val="28"/>
          <w:szCs w:val="24"/>
        </w:rPr>
        <w:t>Do I have other appeal rights?</w:t>
      </w:r>
    </w:p>
    <w:p w14:paraId="3C39BE2F" w14:textId="2F282C76" w:rsidR="00256D56" w:rsidRPr="00DC480B" w:rsidRDefault="00256D56" w:rsidP="00DC480B">
      <w:pPr>
        <w:spacing w:before="300"/>
        <w:rPr>
          <w:rFonts w:ascii="Tahoma" w:hAnsi="Tahoma" w:cs="Tahoma"/>
          <w:sz w:val="24"/>
          <w:szCs w:val="24"/>
        </w:rPr>
      </w:pPr>
      <w:r w:rsidRPr="00DC480B">
        <w:rPr>
          <w:rFonts w:ascii="Tahoma" w:hAnsi="Tahoma" w:cs="Tahoma"/>
          <w:sz w:val="24"/>
          <w:szCs w:val="24"/>
        </w:rPr>
        <w:t xml:space="preserve">You have other appeal rights </w:t>
      </w:r>
      <w:r w:rsidR="00A55A38">
        <w:rPr>
          <w:rFonts w:ascii="Tahoma" w:hAnsi="Tahoma" w:cs="Tahoma"/>
          <w:sz w:val="24"/>
          <w:szCs w:val="24"/>
        </w:rPr>
        <w:t xml:space="preserve">for services </w:t>
      </w:r>
      <w:r w:rsidR="00A55A38" w:rsidRPr="00DC480B">
        <w:rPr>
          <w:rFonts w:ascii="Tahoma" w:hAnsi="Tahoma" w:cs="Tahoma"/>
          <w:b/>
          <w:sz w:val="24"/>
          <w:szCs w:val="24"/>
        </w:rPr>
        <w:t>covered by Medicaid</w:t>
      </w:r>
      <w:r w:rsidR="00A55A38">
        <w:rPr>
          <w:rFonts w:ascii="Tahoma" w:hAnsi="Tahoma" w:cs="Tahoma"/>
          <w:sz w:val="24"/>
          <w:szCs w:val="24"/>
        </w:rPr>
        <w:t xml:space="preserve"> if </w:t>
      </w:r>
      <w:r w:rsidR="00EF0EE4">
        <w:rPr>
          <w:rFonts w:ascii="Tahoma" w:hAnsi="Tahoma" w:cs="Tahoma"/>
          <w:sz w:val="24"/>
          <w:szCs w:val="24"/>
        </w:rPr>
        <w:t>we</w:t>
      </w:r>
      <w:r w:rsidRPr="00DC480B">
        <w:rPr>
          <w:rFonts w:ascii="Tahoma" w:hAnsi="Tahoma" w:cs="Tahoma"/>
          <w:sz w:val="24"/>
          <w:szCs w:val="24"/>
        </w:rPr>
        <w:t xml:space="preserve"> said the service was: </w:t>
      </w:r>
    </w:p>
    <w:p w14:paraId="0F00E5A9" w14:textId="45F23801" w:rsidR="00256D56" w:rsidRDefault="00256D56" w:rsidP="00DC480B">
      <w:pPr>
        <w:spacing w:after="0"/>
        <w:ind w:firstLine="720"/>
        <w:rPr>
          <w:rFonts w:ascii="Arial" w:hAnsi="Arial" w:cs="Arial"/>
          <w:sz w:val="24"/>
          <w:szCs w:val="24"/>
        </w:rPr>
      </w:pPr>
      <w:r w:rsidRPr="005F574A">
        <w:rPr>
          <w:rFonts w:ascii="Arial" w:hAnsi="Arial" w:cs="Arial"/>
          <w:sz w:val="24"/>
          <w:szCs w:val="24"/>
        </w:rPr>
        <w:lastRenderedPageBreak/>
        <w:t xml:space="preserve">1) </w:t>
      </w:r>
      <w:r w:rsidR="003844E9">
        <w:rPr>
          <w:rFonts w:ascii="Arial" w:hAnsi="Arial" w:cs="Arial"/>
          <w:sz w:val="24"/>
          <w:szCs w:val="24"/>
        </w:rPr>
        <w:t>N</w:t>
      </w:r>
      <w:r w:rsidRPr="005F574A">
        <w:rPr>
          <w:rFonts w:ascii="Arial" w:hAnsi="Arial" w:cs="Arial"/>
          <w:sz w:val="24"/>
          <w:szCs w:val="24"/>
        </w:rPr>
        <w:t xml:space="preserve">ot medically necessary, </w:t>
      </w:r>
    </w:p>
    <w:p w14:paraId="6AD7BE76" w14:textId="65983A70" w:rsidR="00256D56" w:rsidRDefault="00256D56" w:rsidP="00DC480B">
      <w:pPr>
        <w:spacing w:after="0"/>
        <w:ind w:firstLine="720"/>
        <w:rPr>
          <w:rFonts w:ascii="Arial" w:hAnsi="Arial" w:cs="Arial"/>
          <w:sz w:val="24"/>
          <w:szCs w:val="24"/>
        </w:rPr>
      </w:pPr>
      <w:r w:rsidRPr="005F574A">
        <w:rPr>
          <w:rFonts w:ascii="Arial" w:hAnsi="Arial" w:cs="Arial"/>
          <w:sz w:val="24"/>
          <w:szCs w:val="24"/>
        </w:rPr>
        <w:t xml:space="preserve">2) </w:t>
      </w:r>
      <w:r w:rsidR="003844E9">
        <w:rPr>
          <w:rFonts w:ascii="Arial" w:hAnsi="Arial" w:cs="Arial"/>
          <w:sz w:val="24"/>
          <w:szCs w:val="24"/>
        </w:rPr>
        <w:t>E</w:t>
      </w:r>
      <w:r w:rsidRPr="005F574A">
        <w:rPr>
          <w:rFonts w:ascii="Arial" w:hAnsi="Arial" w:cs="Arial"/>
          <w:sz w:val="24"/>
          <w:szCs w:val="24"/>
        </w:rPr>
        <w:t xml:space="preserve">xperimental or investigational, </w:t>
      </w:r>
    </w:p>
    <w:p w14:paraId="7015A27E" w14:textId="49F1DD93" w:rsidR="00256D56" w:rsidRDefault="00256D56" w:rsidP="00DC480B">
      <w:pPr>
        <w:spacing w:after="0"/>
        <w:ind w:firstLine="720"/>
        <w:rPr>
          <w:rFonts w:ascii="Arial" w:hAnsi="Arial" w:cs="Arial"/>
          <w:sz w:val="24"/>
          <w:szCs w:val="24"/>
        </w:rPr>
      </w:pPr>
      <w:r w:rsidRPr="005F574A">
        <w:rPr>
          <w:rFonts w:ascii="Arial" w:hAnsi="Arial" w:cs="Arial"/>
          <w:sz w:val="24"/>
          <w:szCs w:val="24"/>
        </w:rPr>
        <w:t xml:space="preserve">3) </w:t>
      </w:r>
      <w:r w:rsidR="003844E9">
        <w:rPr>
          <w:rFonts w:ascii="Arial" w:hAnsi="Arial" w:cs="Arial"/>
          <w:sz w:val="24"/>
          <w:szCs w:val="24"/>
        </w:rPr>
        <w:t>N</w:t>
      </w:r>
      <w:r w:rsidRPr="005F574A">
        <w:rPr>
          <w:rFonts w:ascii="Arial" w:hAnsi="Arial" w:cs="Arial"/>
          <w:sz w:val="24"/>
          <w:szCs w:val="24"/>
        </w:rPr>
        <w:t xml:space="preserve">ot different from care you can get in the plan’s network, or </w:t>
      </w:r>
    </w:p>
    <w:p w14:paraId="3763071D" w14:textId="26BB9840" w:rsidR="00256D56" w:rsidRPr="005F574A" w:rsidRDefault="00256D56" w:rsidP="00DC480B">
      <w:pPr>
        <w:spacing w:after="0"/>
        <w:ind w:left="720"/>
        <w:rPr>
          <w:rFonts w:ascii="Arial" w:hAnsi="Arial" w:cs="Arial"/>
          <w:sz w:val="24"/>
          <w:szCs w:val="24"/>
        </w:rPr>
      </w:pPr>
      <w:r w:rsidRPr="005F574A">
        <w:rPr>
          <w:rFonts w:ascii="Arial" w:hAnsi="Arial" w:cs="Arial"/>
          <w:sz w:val="24"/>
          <w:szCs w:val="24"/>
        </w:rPr>
        <w:t xml:space="preserve">4) </w:t>
      </w:r>
      <w:r w:rsidR="003844E9">
        <w:rPr>
          <w:rFonts w:ascii="Arial" w:hAnsi="Arial" w:cs="Arial"/>
          <w:sz w:val="24"/>
          <w:szCs w:val="24"/>
        </w:rPr>
        <w:t>A</w:t>
      </w:r>
      <w:r w:rsidRPr="005F574A">
        <w:rPr>
          <w:rFonts w:ascii="Arial" w:hAnsi="Arial" w:cs="Arial"/>
          <w:sz w:val="24"/>
          <w:szCs w:val="24"/>
        </w:rPr>
        <w:t xml:space="preserve">vailable from a participating provider who has correct training and experience to meet your needs. </w:t>
      </w:r>
    </w:p>
    <w:p w14:paraId="6D14B488" w14:textId="77777777" w:rsidR="00256D56" w:rsidRPr="005F574A" w:rsidRDefault="00256D56" w:rsidP="00256D56">
      <w:pPr>
        <w:spacing w:after="0"/>
        <w:rPr>
          <w:rFonts w:ascii="Arial" w:hAnsi="Arial" w:cs="Arial"/>
          <w:sz w:val="24"/>
          <w:szCs w:val="24"/>
        </w:rPr>
      </w:pPr>
    </w:p>
    <w:p w14:paraId="4E5EACCF" w14:textId="614A7049" w:rsidR="00256D56" w:rsidRPr="005F574A" w:rsidRDefault="00256D56" w:rsidP="00256D56">
      <w:pPr>
        <w:spacing w:after="0"/>
        <w:rPr>
          <w:rFonts w:ascii="Arial" w:hAnsi="Arial" w:cs="Arial"/>
          <w:sz w:val="24"/>
          <w:szCs w:val="24"/>
        </w:rPr>
      </w:pPr>
      <w:r w:rsidRPr="005F574A">
        <w:rPr>
          <w:rFonts w:ascii="Arial" w:hAnsi="Arial" w:cs="Arial"/>
          <w:sz w:val="24"/>
          <w:szCs w:val="24"/>
        </w:rPr>
        <w:t xml:space="preserve">For these types of decisions, if we do not answer your </w:t>
      </w:r>
      <w:r w:rsidR="003844E9">
        <w:rPr>
          <w:rFonts w:ascii="Arial" w:hAnsi="Arial" w:cs="Arial"/>
          <w:sz w:val="24"/>
          <w:szCs w:val="24"/>
        </w:rPr>
        <w:t>appeal</w:t>
      </w:r>
      <w:r w:rsidRPr="005F574A">
        <w:rPr>
          <w:rFonts w:ascii="Arial" w:hAnsi="Arial" w:cs="Arial"/>
          <w:sz w:val="24"/>
          <w:szCs w:val="24"/>
        </w:rPr>
        <w:t xml:space="preserve"> on time, the original denial will be reversed.  </w:t>
      </w:r>
    </w:p>
    <w:p w14:paraId="21184E27" w14:textId="77777777" w:rsidR="00256D56" w:rsidRPr="005F574A" w:rsidRDefault="00256D56" w:rsidP="00256D56">
      <w:pPr>
        <w:spacing w:after="0"/>
        <w:rPr>
          <w:rFonts w:ascii="Arial" w:hAnsi="Arial" w:cs="Arial"/>
          <w:sz w:val="24"/>
          <w:szCs w:val="24"/>
        </w:rPr>
      </w:pPr>
    </w:p>
    <w:p w14:paraId="3C7AF68D" w14:textId="7B965D8D" w:rsidR="00256D56" w:rsidRDefault="00256D56" w:rsidP="00256D56">
      <w:pPr>
        <w:spacing w:after="0"/>
        <w:rPr>
          <w:rFonts w:ascii="Arial" w:hAnsi="Arial" w:cs="Arial"/>
          <w:sz w:val="24"/>
          <w:szCs w:val="24"/>
        </w:rPr>
      </w:pPr>
      <w:r w:rsidRPr="005F574A">
        <w:rPr>
          <w:rFonts w:ascii="Arial" w:hAnsi="Arial" w:cs="Arial"/>
          <w:sz w:val="24"/>
          <w:szCs w:val="24"/>
        </w:rPr>
        <w:t xml:space="preserve">For these types of decisions, you may also be eligible for an External Appeal. An External Appeal is a review of your case by health professionals that do not work for </w:t>
      </w:r>
      <w:r w:rsidR="002C300C">
        <w:rPr>
          <w:rFonts w:ascii="Arial" w:hAnsi="Arial" w:cs="Arial"/>
          <w:sz w:val="24"/>
          <w:szCs w:val="24"/>
        </w:rPr>
        <w:t>us</w:t>
      </w:r>
      <w:r w:rsidRPr="005F574A">
        <w:rPr>
          <w:rFonts w:ascii="Arial" w:hAnsi="Arial" w:cs="Arial"/>
          <w:sz w:val="24"/>
          <w:szCs w:val="24"/>
        </w:rPr>
        <w:t xml:space="preserve"> or the State. </w:t>
      </w:r>
      <w:r w:rsidRPr="00937330">
        <w:rPr>
          <w:rFonts w:ascii="Arial" w:hAnsi="Arial" w:cs="Arial"/>
          <w:sz w:val="24"/>
          <w:szCs w:val="24"/>
        </w:rPr>
        <w:t xml:space="preserve">You </w:t>
      </w:r>
      <w:r>
        <w:rPr>
          <w:rFonts w:ascii="Arial" w:hAnsi="Arial" w:cs="Arial"/>
          <w:sz w:val="24"/>
          <w:szCs w:val="24"/>
        </w:rPr>
        <w:t xml:space="preserve">may </w:t>
      </w:r>
      <w:r w:rsidRPr="00937330">
        <w:rPr>
          <w:rFonts w:ascii="Arial" w:hAnsi="Arial" w:cs="Arial"/>
          <w:sz w:val="24"/>
          <w:szCs w:val="24"/>
        </w:rPr>
        <w:t>need your doctor’s help to fill out t</w:t>
      </w:r>
      <w:r>
        <w:rPr>
          <w:rFonts w:ascii="Arial" w:hAnsi="Arial" w:cs="Arial"/>
          <w:sz w:val="24"/>
          <w:szCs w:val="24"/>
        </w:rPr>
        <w:t>he External Appeal application.</w:t>
      </w:r>
    </w:p>
    <w:p w14:paraId="54514488" w14:textId="77777777" w:rsidR="00256D56" w:rsidRPr="00937330" w:rsidRDefault="00256D56" w:rsidP="00256D56">
      <w:pPr>
        <w:spacing w:after="0"/>
        <w:rPr>
          <w:rFonts w:ascii="Arial" w:hAnsi="Arial" w:cs="Arial"/>
          <w:sz w:val="24"/>
          <w:szCs w:val="24"/>
        </w:rPr>
      </w:pPr>
    </w:p>
    <w:p w14:paraId="457F8C74" w14:textId="00EE5AD6" w:rsidR="00256D56" w:rsidRDefault="00256D56" w:rsidP="00256D56">
      <w:pPr>
        <w:pStyle w:val="bullets"/>
        <w:numPr>
          <w:ilvl w:val="0"/>
          <w:numId w:val="0"/>
        </w:numPr>
        <w:rPr>
          <w:rFonts w:ascii="Arial" w:hAnsi="Arial" w:cs="Arial"/>
        </w:rPr>
      </w:pPr>
      <w:r w:rsidRPr="00440391">
        <w:rPr>
          <w:rFonts w:ascii="Arial" w:hAnsi="Arial" w:cs="Arial"/>
        </w:rPr>
        <w:t xml:space="preserve">You have 4 months to ask for an External Appeal from when you receive </w:t>
      </w:r>
      <w:r w:rsidR="003844E9">
        <w:rPr>
          <w:rFonts w:ascii="Arial" w:hAnsi="Arial" w:cs="Arial"/>
        </w:rPr>
        <w:t>this notice</w:t>
      </w:r>
      <w:r w:rsidRPr="00440391">
        <w:rPr>
          <w:rFonts w:ascii="Arial" w:hAnsi="Arial" w:cs="Arial"/>
        </w:rPr>
        <w:t xml:space="preserve">. </w:t>
      </w:r>
    </w:p>
    <w:p w14:paraId="493C107D" w14:textId="77777777" w:rsidR="00256D56" w:rsidRDefault="00256D56" w:rsidP="00256D56">
      <w:pPr>
        <w:pStyle w:val="bullets"/>
        <w:numPr>
          <w:ilvl w:val="0"/>
          <w:numId w:val="0"/>
        </w:numPr>
        <w:rPr>
          <w:rFonts w:ascii="Arial" w:hAnsi="Arial" w:cs="Arial"/>
        </w:rPr>
      </w:pPr>
    </w:p>
    <w:p w14:paraId="205156CA" w14:textId="77777777" w:rsidR="00256D56" w:rsidRPr="00937330" w:rsidRDefault="00256D56" w:rsidP="00256D56">
      <w:pPr>
        <w:spacing w:after="0"/>
        <w:rPr>
          <w:rFonts w:ascii="Arial" w:hAnsi="Arial" w:cs="Arial"/>
          <w:sz w:val="24"/>
          <w:szCs w:val="24"/>
        </w:rPr>
      </w:pPr>
      <w:r w:rsidRPr="00937330">
        <w:rPr>
          <w:rFonts w:ascii="Arial" w:hAnsi="Arial" w:cs="Arial"/>
          <w:sz w:val="24"/>
          <w:szCs w:val="24"/>
        </w:rPr>
        <w:t>To get an External Appeal application and instructions:</w:t>
      </w:r>
    </w:p>
    <w:p w14:paraId="6B7B52E1" w14:textId="2D7E23FA" w:rsidR="00256D56" w:rsidRPr="00937330" w:rsidRDefault="00256D56" w:rsidP="00256D56">
      <w:pPr>
        <w:pStyle w:val="bullets"/>
        <w:numPr>
          <w:ilvl w:val="0"/>
          <w:numId w:val="8"/>
        </w:numPr>
        <w:ind w:left="720"/>
        <w:rPr>
          <w:rFonts w:ascii="Arial" w:hAnsi="Arial" w:cs="Arial"/>
        </w:rPr>
      </w:pPr>
      <w:r w:rsidRPr="00937330">
        <w:rPr>
          <w:rFonts w:ascii="Arial" w:hAnsi="Arial" w:cs="Arial"/>
        </w:rPr>
        <w:t xml:space="preserve">Call </w:t>
      </w:r>
      <w:r w:rsidR="00A55A38">
        <w:rPr>
          <w:rFonts w:ascii="Arial" w:hAnsi="Arial" w:cs="Arial"/>
        </w:rPr>
        <w:t>&lt;</w:t>
      </w:r>
      <w:r w:rsidRPr="00083C3D">
        <w:rPr>
          <w:rFonts w:ascii="Arial" w:hAnsi="Arial" w:cs="Arial"/>
          <w:highlight w:val="lightGray"/>
        </w:rPr>
        <w:t>p</w:t>
      </w:r>
      <w:r>
        <w:rPr>
          <w:rFonts w:ascii="Arial" w:hAnsi="Arial" w:cs="Arial"/>
          <w:highlight w:val="lightGray"/>
        </w:rPr>
        <w:t>lan n</w:t>
      </w:r>
      <w:r w:rsidRPr="00083C3D">
        <w:rPr>
          <w:rFonts w:ascii="Arial" w:hAnsi="Arial" w:cs="Arial"/>
          <w:highlight w:val="lightGray"/>
        </w:rPr>
        <w:t>ame</w:t>
      </w:r>
      <w:r w:rsidR="00A55A38">
        <w:rPr>
          <w:rFonts w:ascii="Arial" w:hAnsi="Arial" w:cs="Arial"/>
        </w:rPr>
        <w:t>&gt;</w:t>
      </w:r>
      <w:r w:rsidRPr="00937330">
        <w:rPr>
          <w:rFonts w:ascii="Arial" w:hAnsi="Arial" w:cs="Arial"/>
        </w:rPr>
        <w:t xml:space="preserve"> at </w:t>
      </w:r>
      <w:r w:rsidR="00A55A38">
        <w:rPr>
          <w:rFonts w:ascii="Arial" w:hAnsi="Arial" w:cs="Arial"/>
        </w:rPr>
        <w:t>&lt;</w:t>
      </w:r>
      <w:r w:rsidRPr="00083C3D">
        <w:rPr>
          <w:rFonts w:ascii="Arial" w:hAnsi="Arial" w:cs="Arial"/>
          <w:highlight w:val="lightGray"/>
        </w:rPr>
        <w:t>PLAN’S TOLL FREE #</w:t>
      </w:r>
      <w:r w:rsidR="00A55A38">
        <w:rPr>
          <w:rFonts w:ascii="Arial" w:hAnsi="Arial" w:cs="Arial"/>
        </w:rPr>
        <w:t>&gt;</w:t>
      </w:r>
      <w:r w:rsidRPr="00937330">
        <w:rPr>
          <w:rFonts w:ascii="Arial" w:hAnsi="Arial" w:cs="Arial"/>
        </w:rPr>
        <w:t>; or</w:t>
      </w:r>
    </w:p>
    <w:p w14:paraId="75277739" w14:textId="77777777" w:rsidR="00256D56" w:rsidRPr="00937330" w:rsidRDefault="00256D56" w:rsidP="00256D56">
      <w:pPr>
        <w:pStyle w:val="bullets"/>
        <w:numPr>
          <w:ilvl w:val="0"/>
          <w:numId w:val="8"/>
        </w:numPr>
        <w:ind w:left="720"/>
        <w:rPr>
          <w:rFonts w:ascii="Arial" w:hAnsi="Arial" w:cs="Arial"/>
        </w:rPr>
      </w:pPr>
      <w:r w:rsidRPr="00937330">
        <w:rPr>
          <w:rFonts w:ascii="Arial" w:hAnsi="Arial" w:cs="Arial"/>
        </w:rPr>
        <w:t>Call the New York State Department of Financial Services at 1-800-400-8882; or</w:t>
      </w:r>
    </w:p>
    <w:p w14:paraId="0615BEB8" w14:textId="77777777" w:rsidR="00256D56" w:rsidRPr="00440391" w:rsidRDefault="00256D56" w:rsidP="00256D56">
      <w:pPr>
        <w:pStyle w:val="bullets"/>
        <w:numPr>
          <w:ilvl w:val="0"/>
          <w:numId w:val="8"/>
        </w:numPr>
        <w:ind w:left="720"/>
        <w:rPr>
          <w:rStyle w:val="Hyperlink"/>
          <w:rFonts w:ascii="Arial" w:hAnsi="Arial" w:cs="Arial"/>
        </w:rPr>
      </w:pPr>
      <w:r w:rsidRPr="00937330">
        <w:rPr>
          <w:rFonts w:ascii="Arial" w:hAnsi="Arial" w:cs="Arial"/>
        </w:rPr>
        <w:t xml:space="preserve">Go on line: </w:t>
      </w:r>
      <w:hyperlink r:id="rId13" w:history="1">
        <w:r w:rsidRPr="00382FCD">
          <w:rPr>
            <w:rStyle w:val="Hyperlink"/>
            <w:rFonts w:ascii="Arial" w:hAnsi="Arial" w:cs="Arial"/>
            <w:color w:val="0000FF"/>
          </w:rPr>
          <w:t>www.dfs.ny.gov</w:t>
        </w:r>
      </w:hyperlink>
    </w:p>
    <w:p w14:paraId="0B4259CF" w14:textId="77777777" w:rsidR="00256D56" w:rsidRDefault="00256D56" w:rsidP="00256D56">
      <w:pPr>
        <w:pStyle w:val="bullets"/>
        <w:numPr>
          <w:ilvl w:val="0"/>
          <w:numId w:val="0"/>
        </w:numPr>
        <w:ind w:left="720"/>
        <w:rPr>
          <w:rFonts w:ascii="Arial" w:hAnsi="Arial" w:cs="Arial"/>
        </w:rPr>
      </w:pPr>
    </w:p>
    <w:p w14:paraId="4234B3D9" w14:textId="1153CEF0" w:rsidR="00382FCD" w:rsidRPr="00382FCD" w:rsidRDefault="00256D56" w:rsidP="00382FCD">
      <w:pPr>
        <w:spacing w:after="0"/>
        <w:rPr>
          <w:rFonts w:ascii="Arial" w:hAnsi="Arial" w:cs="Arial"/>
          <w:sz w:val="24"/>
          <w:szCs w:val="24"/>
        </w:rPr>
      </w:pPr>
      <w:r w:rsidRPr="00937330">
        <w:rPr>
          <w:rFonts w:ascii="Arial" w:hAnsi="Arial" w:cs="Arial"/>
          <w:sz w:val="24"/>
          <w:szCs w:val="24"/>
        </w:rPr>
        <w:t xml:space="preserve">The External Appeal decision will be made in 30 days. </w:t>
      </w:r>
      <w:r w:rsidR="009D0B7A" w:rsidRPr="009D0B7A">
        <w:rPr>
          <w:rFonts w:ascii="Arial" w:hAnsi="Arial" w:cs="Arial"/>
          <w:sz w:val="24"/>
          <w:szCs w:val="24"/>
        </w:rPr>
        <w:t xml:space="preserve">You can get a faster decision if your doctor says that a delay will cause serious harm to your health.  This is called a </w:t>
      </w:r>
      <w:r>
        <w:rPr>
          <w:rFonts w:ascii="Arial" w:hAnsi="Arial" w:cs="Arial"/>
          <w:sz w:val="24"/>
          <w:szCs w:val="24"/>
        </w:rPr>
        <w:t>Fast track</w:t>
      </w:r>
      <w:r w:rsidRPr="00937330">
        <w:rPr>
          <w:rFonts w:ascii="Arial" w:hAnsi="Arial" w:cs="Arial"/>
          <w:sz w:val="24"/>
          <w:szCs w:val="24"/>
        </w:rPr>
        <w:t xml:space="preserve"> decisions</w:t>
      </w:r>
      <w:r w:rsidR="009D0B7A">
        <w:rPr>
          <w:rFonts w:ascii="Arial" w:hAnsi="Arial" w:cs="Arial"/>
          <w:sz w:val="24"/>
          <w:szCs w:val="24"/>
        </w:rPr>
        <w:t>. Fast track decisions</w:t>
      </w:r>
      <w:r w:rsidRPr="00937330">
        <w:rPr>
          <w:rFonts w:ascii="Arial" w:hAnsi="Arial" w:cs="Arial"/>
          <w:sz w:val="24"/>
          <w:szCs w:val="24"/>
        </w:rPr>
        <w:t xml:space="preserve"> are made in 72 hours. The decision will be sent to you in writing.</w:t>
      </w:r>
      <w:r>
        <w:rPr>
          <w:rFonts w:ascii="Arial" w:hAnsi="Arial" w:cs="Arial"/>
          <w:sz w:val="24"/>
          <w:szCs w:val="24"/>
        </w:rPr>
        <w:t xml:space="preserve"> If you ask for </w:t>
      </w:r>
      <w:r w:rsidRPr="003E5769">
        <w:rPr>
          <w:rFonts w:ascii="Arial" w:hAnsi="Arial" w:cs="Arial"/>
          <w:sz w:val="24"/>
          <w:szCs w:val="24"/>
        </w:rPr>
        <w:t>an External Appeal</w:t>
      </w:r>
      <w:r>
        <w:rPr>
          <w:rFonts w:ascii="Arial" w:hAnsi="Arial" w:cs="Arial"/>
          <w:sz w:val="24"/>
          <w:szCs w:val="24"/>
        </w:rPr>
        <w:t xml:space="preserve"> and </w:t>
      </w:r>
      <w:r w:rsidR="00A55A38">
        <w:rPr>
          <w:rFonts w:ascii="Arial" w:hAnsi="Arial" w:cs="Arial"/>
          <w:sz w:val="24"/>
          <w:szCs w:val="24"/>
        </w:rPr>
        <w:t xml:space="preserve">we automatically forward your case </w:t>
      </w:r>
      <w:r w:rsidR="00A55A38" w:rsidRPr="0067362B">
        <w:rPr>
          <w:rFonts w:ascii="Tahoma" w:hAnsi="Tahoma" w:cs="Tahoma"/>
          <w:sz w:val="24"/>
          <w:szCs w:val="24"/>
        </w:rPr>
        <w:t xml:space="preserve">to the </w:t>
      </w:r>
      <w:r w:rsidR="00A55A38" w:rsidRPr="00DC480B">
        <w:rPr>
          <w:rFonts w:ascii="Tahoma" w:hAnsi="Tahoma" w:cs="Tahoma"/>
          <w:sz w:val="24"/>
          <w:szCs w:val="24"/>
        </w:rPr>
        <w:t>Integrated Administrative Hearings Office (IAHO</w:t>
      </w:r>
      <w:r w:rsidR="00DC480B" w:rsidRPr="00DC480B">
        <w:rPr>
          <w:rFonts w:ascii="Tahoma" w:hAnsi="Tahoma" w:cs="Tahoma"/>
          <w:sz w:val="24"/>
          <w:szCs w:val="24"/>
        </w:rPr>
        <w:t>)</w:t>
      </w:r>
      <w:r w:rsidR="00DC480B" w:rsidRPr="00DC480B">
        <w:rPr>
          <w:rFonts w:ascii="Arial" w:hAnsi="Arial" w:cs="Arial"/>
          <w:sz w:val="24"/>
          <w:szCs w:val="24"/>
        </w:rPr>
        <w:t xml:space="preserve">, the decision of the fair hearing officer will be the one that </w:t>
      </w:r>
      <w:r w:rsidR="002C300C" w:rsidRPr="002C300C">
        <w:rPr>
          <w:rFonts w:ascii="Tahoma" w:hAnsi="Tahoma" w:cs="Tahoma"/>
          <w:sz w:val="24"/>
          <w:szCs w:val="24"/>
        </w:rPr>
        <w:t>that determines which services you can receive</w:t>
      </w:r>
      <w:r w:rsidR="00DC480B" w:rsidRPr="00DC480B">
        <w:rPr>
          <w:rFonts w:ascii="Arial" w:hAnsi="Arial" w:cs="Arial"/>
          <w:sz w:val="24"/>
          <w:szCs w:val="24"/>
        </w:rPr>
        <w:t>.</w:t>
      </w:r>
    </w:p>
    <w:p w14:paraId="486E5ED6" w14:textId="1C3C527F" w:rsidR="00FA004D" w:rsidRPr="0067362B" w:rsidRDefault="00FA004D" w:rsidP="0057687C">
      <w:pPr>
        <w:spacing w:before="300"/>
        <w:rPr>
          <w:rFonts w:ascii="Tahoma" w:hAnsi="Tahoma" w:cs="Tahoma"/>
          <w:b/>
          <w:sz w:val="28"/>
          <w:szCs w:val="24"/>
        </w:rPr>
      </w:pPr>
      <w:r w:rsidRPr="0067362B">
        <w:rPr>
          <w:rFonts w:ascii="Tahoma" w:hAnsi="Tahoma" w:cs="Tahoma"/>
          <w:b/>
          <w:sz w:val="28"/>
          <w:szCs w:val="24"/>
        </w:rPr>
        <w:t xml:space="preserve">Continuation of </w:t>
      </w:r>
      <w:r w:rsidR="00D47AC8" w:rsidRPr="0067362B">
        <w:rPr>
          <w:rFonts w:ascii="Tahoma" w:hAnsi="Tahoma" w:cs="Tahoma"/>
          <w:b/>
          <w:sz w:val="28"/>
          <w:szCs w:val="24"/>
        </w:rPr>
        <w:t>services</w:t>
      </w:r>
      <w:r w:rsidR="008B2BFB" w:rsidRPr="0067362B">
        <w:rPr>
          <w:rFonts w:ascii="Tahoma" w:hAnsi="Tahoma" w:cs="Tahoma"/>
          <w:b/>
          <w:sz w:val="28"/>
          <w:szCs w:val="24"/>
        </w:rPr>
        <w:t xml:space="preserve"> during </w:t>
      </w:r>
      <w:r w:rsidR="00736D42" w:rsidRPr="0067362B">
        <w:rPr>
          <w:rFonts w:ascii="Tahoma" w:hAnsi="Tahoma" w:cs="Tahoma"/>
          <w:b/>
          <w:sz w:val="28"/>
          <w:szCs w:val="24"/>
        </w:rPr>
        <w:t>your Level 2 Appeal</w:t>
      </w:r>
    </w:p>
    <w:p w14:paraId="14C87B9A" w14:textId="6A14CE2C" w:rsidR="00647D99" w:rsidRPr="009966DA" w:rsidRDefault="00834A62" w:rsidP="00BF3B88">
      <w:pPr>
        <w:spacing w:after="0"/>
        <w:rPr>
          <w:rFonts w:ascii="Tahoma" w:hAnsi="Tahoma" w:cs="Tahoma"/>
          <w:i/>
          <w:color w:val="548DD4"/>
          <w:sz w:val="24"/>
          <w:szCs w:val="24"/>
        </w:rPr>
      </w:pPr>
      <w:r w:rsidRPr="009966DA">
        <w:rPr>
          <w:rFonts w:ascii="Tahoma" w:hAnsi="Tahoma" w:cs="Tahoma"/>
          <w:color w:val="548DD4"/>
          <w:sz w:val="24"/>
          <w:szCs w:val="24"/>
        </w:rPr>
        <w:t>[</w:t>
      </w:r>
      <w:r w:rsidR="00B3445D" w:rsidRPr="009966DA">
        <w:rPr>
          <w:rFonts w:ascii="Tahoma" w:hAnsi="Tahoma" w:cs="Tahoma"/>
          <w:i/>
          <w:color w:val="548DD4"/>
          <w:sz w:val="24"/>
          <w:szCs w:val="24"/>
        </w:rPr>
        <w:t>I</w:t>
      </w:r>
      <w:r w:rsidR="00647D99" w:rsidRPr="009966DA">
        <w:rPr>
          <w:rFonts w:ascii="Tahoma" w:hAnsi="Tahoma" w:cs="Tahoma"/>
          <w:i/>
          <w:color w:val="548DD4"/>
          <w:sz w:val="24"/>
          <w:szCs w:val="24"/>
        </w:rPr>
        <w:t xml:space="preserve">nsert </w:t>
      </w:r>
      <w:r w:rsidR="00341D08" w:rsidRPr="009966DA">
        <w:rPr>
          <w:rFonts w:ascii="Tahoma" w:hAnsi="Tahoma" w:cs="Tahoma"/>
          <w:i/>
          <w:color w:val="548DD4"/>
          <w:sz w:val="24"/>
          <w:szCs w:val="24"/>
        </w:rPr>
        <w:t xml:space="preserve">the following two paragraphs </w:t>
      </w:r>
      <w:r w:rsidRPr="009966DA">
        <w:rPr>
          <w:rFonts w:ascii="Tahoma" w:hAnsi="Tahoma" w:cs="Tahoma"/>
          <w:i/>
          <w:color w:val="548DD4"/>
          <w:sz w:val="24"/>
          <w:szCs w:val="24"/>
        </w:rPr>
        <w:t xml:space="preserve">if any of the </w:t>
      </w:r>
      <w:r w:rsidR="00B3445D" w:rsidRPr="009966DA">
        <w:rPr>
          <w:rFonts w:ascii="Tahoma" w:hAnsi="Tahoma" w:cs="Tahoma"/>
          <w:i/>
          <w:color w:val="548DD4"/>
          <w:sz w:val="24"/>
          <w:szCs w:val="24"/>
        </w:rPr>
        <w:t>disputed services are continued:</w:t>
      </w:r>
    </w:p>
    <w:p w14:paraId="55CCC9BF" w14:textId="6EC109F3" w:rsidR="00BF3B88" w:rsidRPr="009966DA" w:rsidRDefault="006914D1" w:rsidP="00BF3B88">
      <w:pPr>
        <w:spacing w:after="0"/>
        <w:rPr>
          <w:rFonts w:ascii="Tahoma" w:hAnsi="Tahoma" w:cs="Tahoma"/>
          <w:color w:val="548DD4"/>
          <w:sz w:val="24"/>
          <w:szCs w:val="24"/>
        </w:rPr>
      </w:pPr>
      <w:r w:rsidRPr="0067362B">
        <w:rPr>
          <w:rFonts w:ascii="Tahoma" w:hAnsi="Tahoma" w:cs="Tahoma"/>
          <w:sz w:val="24"/>
          <w:szCs w:val="24"/>
        </w:rPr>
        <w:t xml:space="preserve">Because you had continuing services during Level 1 of your appeal, </w:t>
      </w:r>
      <w:r w:rsidR="00BF3B88" w:rsidRPr="0067362B">
        <w:rPr>
          <w:rFonts w:ascii="Tahoma" w:hAnsi="Tahoma" w:cs="Tahoma"/>
          <w:sz w:val="24"/>
          <w:szCs w:val="24"/>
        </w:rPr>
        <w:t xml:space="preserve">the following disputed </w:t>
      </w:r>
      <w:r w:rsidRPr="0067362B">
        <w:rPr>
          <w:rFonts w:ascii="Tahoma" w:hAnsi="Tahoma" w:cs="Tahoma"/>
          <w:sz w:val="24"/>
          <w:szCs w:val="24"/>
        </w:rPr>
        <w:t xml:space="preserve">services will </w:t>
      </w:r>
      <w:r w:rsidR="00FA004D" w:rsidRPr="0067362B">
        <w:rPr>
          <w:rFonts w:ascii="Tahoma" w:hAnsi="Tahoma" w:cs="Tahoma"/>
          <w:sz w:val="24"/>
          <w:szCs w:val="24"/>
        </w:rPr>
        <w:t xml:space="preserve">also </w:t>
      </w:r>
      <w:r w:rsidRPr="0067362B">
        <w:rPr>
          <w:rFonts w:ascii="Tahoma" w:hAnsi="Tahoma" w:cs="Tahoma"/>
          <w:sz w:val="24"/>
          <w:szCs w:val="24"/>
        </w:rPr>
        <w:t xml:space="preserve">continue </w:t>
      </w:r>
      <w:r w:rsidR="00647D99" w:rsidRPr="0067362B">
        <w:rPr>
          <w:rFonts w:ascii="Tahoma" w:hAnsi="Tahoma" w:cs="Tahoma"/>
          <w:sz w:val="24"/>
          <w:szCs w:val="24"/>
        </w:rPr>
        <w:t xml:space="preserve">pending the outcome of </w:t>
      </w:r>
      <w:r w:rsidR="000D1660">
        <w:rPr>
          <w:rFonts w:ascii="Tahoma" w:hAnsi="Tahoma" w:cs="Tahoma"/>
          <w:sz w:val="24"/>
          <w:szCs w:val="24"/>
        </w:rPr>
        <w:t xml:space="preserve">your </w:t>
      </w:r>
      <w:r w:rsidR="00647D99" w:rsidRPr="0067362B">
        <w:rPr>
          <w:rFonts w:ascii="Tahoma" w:hAnsi="Tahoma" w:cs="Tahoma"/>
          <w:sz w:val="24"/>
          <w:szCs w:val="24"/>
        </w:rPr>
        <w:t>Level 2</w:t>
      </w:r>
      <w:r w:rsidR="000D1660">
        <w:rPr>
          <w:rFonts w:ascii="Tahoma" w:hAnsi="Tahoma" w:cs="Tahoma"/>
          <w:sz w:val="24"/>
          <w:szCs w:val="24"/>
        </w:rPr>
        <w:t xml:space="preserve"> appeal</w:t>
      </w:r>
      <w:r w:rsidR="00BF3B88" w:rsidRPr="0067362B">
        <w:rPr>
          <w:rFonts w:ascii="Tahoma" w:hAnsi="Tahoma" w:cs="Tahoma"/>
          <w:sz w:val="24"/>
          <w:szCs w:val="24"/>
        </w:rPr>
        <w:t>:</w:t>
      </w:r>
      <w:r w:rsidR="0075668A" w:rsidRPr="0067362B">
        <w:rPr>
          <w:rFonts w:ascii="Tahoma" w:hAnsi="Tahoma" w:cs="Tahoma"/>
          <w:sz w:val="24"/>
          <w:szCs w:val="24"/>
        </w:rPr>
        <w:t xml:space="preserve"> </w:t>
      </w:r>
      <w:r w:rsidR="00BF3B88" w:rsidRPr="009966DA">
        <w:rPr>
          <w:rFonts w:ascii="Tahoma" w:hAnsi="Tahoma" w:cs="Tahoma"/>
          <w:color w:val="548DD4"/>
          <w:sz w:val="24"/>
          <w:szCs w:val="28"/>
        </w:rPr>
        <w:t>[</w:t>
      </w:r>
      <w:r w:rsidR="00BF3B88" w:rsidRPr="009966DA">
        <w:rPr>
          <w:rFonts w:ascii="Tahoma" w:hAnsi="Tahoma" w:cs="Tahoma"/>
          <w:i/>
          <w:color w:val="548DD4"/>
          <w:sz w:val="24"/>
          <w:szCs w:val="28"/>
        </w:rPr>
        <w:t xml:space="preserve">List the </w:t>
      </w:r>
      <w:r w:rsidR="00D47AC8" w:rsidRPr="009966DA">
        <w:rPr>
          <w:rFonts w:ascii="Tahoma" w:hAnsi="Tahoma" w:cs="Tahoma"/>
          <w:i/>
          <w:color w:val="548DD4"/>
          <w:sz w:val="24"/>
          <w:szCs w:val="28"/>
        </w:rPr>
        <w:t xml:space="preserve">disputed </w:t>
      </w:r>
      <w:r w:rsidR="00BF3B88" w:rsidRPr="009966DA">
        <w:rPr>
          <w:rFonts w:ascii="Tahoma" w:hAnsi="Tahoma" w:cs="Tahoma"/>
          <w:i/>
          <w:color w:val="548DD4"/>
          <w:sz w:val="24"/>
          <w:szCs w:val="28"/>
        </w:rPr>
        <w:t>service</w:t>
      </w:r>
      <w:r w:rsidR="00384815" w:rsidRPr="009966DA">
        <w:rPr>
          <w:rFonts w:ascii="Tahoma" w:hAnsi="Tahoma" w:cs="Tahoma"/>
          <w:i/>
          <w:color w:val="548DD4"/>
          <w:sz w:val="24"/>
          <w:szCs w:val="28"/>
        </w:rPr>
        <w:t>s</w:t>
      </w:r>
      <w:r w:rsidR="00BF3B88" w:rsidRPr="009966DA">
        <w:rPr>
          <w:rFonts w:ascii="Tahoma" w:hAnsi="Tahoma" w:cs="Tahoma"/>
          <w:i/>
          <w:color w:val="548DD4"/>
          <w:sz w:val="24"/>
          <w:szCs w:val="28"/>
        </w:rPr>
        <w:t xml:space="preserve"> that qualify for continuation of benefits.</w:t>
      </w:r>
      <w:r w:rsidR="00BF3B88" w:rsidRPr="009966DA">
        <w:rPr>
          <w:rFonts w:ascii="Tahoma" w:hAnsi="Tahoma" w:cs="Tahoma"/>
          <w:color w:val="548DD4"/>
          <w:sz w:val="24"/>
          <w:szCs w:val="28"/>
        </w:rPr>
        <w:t>]</w:t>
      </w:r>
    </w:p>
    <w:p w14:paraId="2C6484F9" w14:textId="77777777" w:rsidR="00BF3B88" w:rsidRPr="0067362B" w:rsidRDefault="00BF3B88" w:rsidP="00BF3B88">
      <w:pPr>
        <w:spacing w:after="0"/>
        <w:rPr>
          <w:rFonts w:ascii="Tahoma" w:hAnsi="Tahoma" w:cs="Tahoma"/>
          <w:sz w:val="26"/>
          <w:szCs w:val="26"/>
        </w:rPr>
      </w:pPr>
      <w:r w:rsidRPr="0067362B">
        <w:rPr>
          <w:rFonts w:ascii="Tahoma" w:hAnsi="Tahoma" w:cs="Tahoma"/>
          <w:noProof/>
          <w:sz w:val="26"/>
          <w:szCs w:val="26"/>
        </w:rPr>
        <mc:AlternateContent>
          <mc:Choice Requires="wps">
            <w:drawing>
              <wp:inline distT="0" distB="0" distL="0" distR="0" wp14:anchorId="216334FC" wp14:editId="75F46968">
                <wp:extent cx="6858000" cy="0"/>
                <wp:effectExtent l="0" t="0" r="19050" b="19050"/>
                <wp:docPr id="29" name="Straight Arrow Connector 29"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23B24710" id="Straight Arrow Connector 29" o:spid="_x0000_s1026" type="#_x0000_t32" alt="blank line" style="width:540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">
                <w10:anchorlock/>
              </v:shape>
            </w:pict>
          </mc:Fallback>
        </mc:AlternateContent>
      </w:r>
    </w:p>
    <w:p w14:paraId="274DFD1B" w14:textId="77777777" w:rsidR="00BF3B88" w:rsidRPr="0067362B" w:rsidRDefault="00BF3B88" w:rsidP="00BF3B88">
      <w:pPr>
        <w:spacing w:after="0"/>
        <w:rPr>
          <w:rFonts w:ascii="Tahoma" w:hAnsi="Tahoma" w:cs="Tahoma"/>
          <w:sz w:val="26"/>
          <w:szCs w:val="26"/>
        </w:rPr>
      </w:pPr>
      <w:r w:rsidRPr="0067362B">
        <w:rPr>
          <w:rFonts w:ascii="Tahoma" w:hAnsi="Tahoma" w:cs="Tahoma"/>
          <w:noProof/>
          <w:sz w:val="26"/>
          <w:szCs w:val="26"/>
        </w:rPr>
        <mc:AlternateContent>
          <mc:Choice Requires="wps">
            <w:drawing>
              <wp:inline distT="0" distB="0" distL="0" distR="0" wp14:anchorId="3C7CAE06" wp14:editId="162CDDBF">
                <wp:extent cx="6858000" cy="0"/>
                <wp:effectExtent l="0" t="0" r="19050" b="19050"/>
                <wp:docPr id="30" name="Straight Arrow Connector 30"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031EFB14" id="Straight Arrow Connector 30" o:spid="_x0000_s1026" type="#_x0000_t32" alt="blank line" style="width:540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">
                <w10:anchorlock/>
              </v:shape>
            </w:pict>
          </mc:Fallback>
        </mc:AlternateContent>
      </w:r>
    </w:p>
    <w:p w14:paraId="75F3B492" w14:textId="77777777" w:rsidR="00BF3B88" w:rsidRPr="0067362B" w:rsidRDefault="00BF3B88" w:rsidP="00BF3B88">
      <w:pPr>
        <w:spacing w:after="0"/>
        <w:rPr>
          <w:rFonts w:ascii="Tahoma" w:hAnsi="Tahoma" w:cs="Tahoma"/>
          <w:sz w:val="24"/>
          <w:szCs w:val="24"/>
        </w:rPr>
      </w:pPr>
      <w:r w:rsidRPr="0067362B">
        <w:rPr>
          <w:rFonts w:ascii="Tahoma" w:hAnsi="Tahoma" w:cs="Tahoma"/>
          <w:noProof/>
          <w:sz w:val="26"/>
          <w:szCs w:val="26"/>
        </w:rPr>
        <mc:AlternateContent>
          <mc:Choice Requires="wps">
            <w:drawing>
              <wp:inline distT="0" distB="0" distL="0" distR="0" wp14:anchorId="52439964" wp14:editId="0660633B">
                <wp:extent cx="6858000" cy="0"/>
                <wp:effectExtent l="0" t="0" r="19050" b="19050"/>
                <wp:docPr id="31" name="Straight Arrow Connector 31"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5AEBCB78" id="Straight Arrow Connector 31" o:spid="_x0000_s1026" type="#_x0000_t32" alt="blank line" style="width:540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">
                <w10:anchorlock/>
              </v:shape>
            </w:pict>
          </mc:Fallback>
        </mc:AlternateContent>
      </w:r>
    </w:p>
    <w:p w14:paraId="7F5F149C" w14:textId="27349779" w:rsidR="00BF3B88" w:rsidRPr="0067362B" w:rsidRDefault="00BF3B88" w:rsidP="00BF3B88">
      <w:pPr>
        <w:spacing w:after="0"/>
        <w:rPr>
          <w:rFonts w:ascii="Tahoma" w:hAnsi="Tahoma" w:cs="Tahoma"/>
          <w:sz w:val="24"/>
          <w:szCs w:val="24"/>
        </w:rPr>
      </w:pPr>
    </w:p>
    <w:p w14:paraId="3163FC76" w14:textId="298B546F" w:rsidR="00D2267C" w:rsidRPr="0067362B" w:rsidRDefault="0075668A" w:rsidP="0057687C">
      <w:pPr>
        <w:spacing w:after="200"/>
        <w:rPr>
          <w:rFonts w:ascii="Tahoma" w:hAnsi="Tahoma" w:cs="Tahoma"/>
          <w:sz w:val="24"/>
          <w:szCs w:val="24"/>
        </w:rPr>
      </w:pPr>
      <w:r w:rsidRPr="0067362B">
        <w:rPr>
          <w:rFonts w:ascii="Tahoma" w:hAnsi="Tahoma" w:cs="Tahoma"/>
          <w:sz w:val="24"/>
          <w:szCs w:val="24"/>
        </w:rPr>
        <w:t xml:space="preserve">If these services are stopped before the IAHO makes a decision, contact us at </w:t>
      </w:r>
      <w:r w:rsidR="006914D1" w:rsidRPr="0067362B">
        <w:rPr>
          <w:rFonts w:ascii="Tahoma" w:hAnsi="Tahoma" w:cs="Tahoma"/>
          <w:sz w:val="24"/>
          <w:szCs w:val="24"/>
        </w:rPr>
        <w:t>&lt;</w:t>
      </w:r>
      <w:r w:rsidR="00347D7B" w:rsidRPr="0067362B">
        <w:rPr>
          <w:rFonts w:ascii="Tahoma" w:hAnsi="Tahoma" w:cs="Tahoma"/>
          <w:sz w:val="24"/>
          <w:szCs w:val="24"/>
        </w:rPr>
        <w:t>phone number</w:t>
      </w:r>
      <w:r w:rsidR="006914D1" w:rsidRPr="0067362B">
        <w:rPr>
          <w:rFonts w:ascii="Tahoma" w:hAnsi="Tahoma" w:cs="Tahoma"/>
          <w:sz w:val="24"/>
          <w:szCs w:val="24"/>
        </w:rPr>
        <w:t>&gt;</w:t>
      </w:r>
      <w:r w:rsidRPr="0067362B">
        <w:rPr>
          <w:rFonts w:ascii="Tahoma" w:hAnsi="Tahoma" w:cs="Tahoma"/>
          <w:sz w:val="24"/>
          <w:szCs w:val="24"/>
        </w:rPr>
        <w:t xml:space="preserve"> or the </w:t>
      </w:r>
      <w:r w:rsidRPr="0067362B">
        <w:rPr>
          <w:rFonts w:ascii="Tahoma" w:hAnsi="Tahoma" w:cs="Tahoma"/>
          <w:b/>
          <w:sz w:val="24"/>
          <w:szCs w:val="24"/>
        </w:rPr>
        <w:t>Independent Consumer Advocacy Network (ICAN)</w:t>
      </w:r>
      <w:r w:rsidRPr="0067362B">
        <w:rPr>
          <w:rFonts w:ascii="Tahoma" w:hAnsi="Tahoma" w:cs="Tahoma"/>
          <w:sz w:val="24"/>
          <w:szCs w:val="24"/>
        </w:rPr>
        <w:t xml:space="preserve"> at </w:t>
      </w:r>
      <w:r w:rsidR="00347D7B" w:rsidRPr="0067362B">
        <w:rPr>
          <w:rFonts w:ascii="Tahoma" w:hAnsi="Tahoma" w:cs="Tahoma"/>
          <w:sz w:val="24"/>
          <w:szCs w:val="24"/>
        </w:rPr>
        <w:t>1-844-</w:t>
      </w:r>
      <w:r w:rsidR="006914D1" w:rsidRPr="0067362B">
        <w:rPr>
          <w:rFonts w:ascii="Tahoma" w:hAnsi="Tahoma" w:cs="Tahoma"/>
          <w:sz w:val="24"/>
          <w:szCs w:val="24"/>
        </w:rPr>
        <w:t>614-8800</w:t>
      </w:r>
      <w:r w:rsidRPr="0067362B">
        <w:rPr>
          <w:rFonts w:ascii="Tahoma" w:hAnsi="Tahoma" w:cs="Tahoma"/>
          <w:sz w:val="24"/>
          <w:szCs w:val="24"/>
        </w:rPr>
        <w:t>. TTY users call 711, then follow the prompts</w:t>
      </w:r>
      <w:r w:rsidR="006914D1" w:rsidRPr="0067362B">
        <w:rPr>
          <w:rFonts w:ascii="Tahoma" w:hAnsi="Tahoma" w:cs="Tahoma"/>
          <w:sz w:val="24"/>
          <w:szCs w:val="24"/>
        </w:rPr>
        <w:t xml:space="preserve"> to dial </w:t>
      </w:r>
      <w:r w:rsidR="00347D7B" w:rsidRPr="0067362B">
        <w:rPr>
          <w:rFonts w:ascii="Tahoma" w:hAnsi="Tahoma" w:cs="Tahoma"/>
          <w:sz w:val="24"/>
          <w:szCs w:val="24"/>
        </w:rPr>
        <w:t>844-</w:t>
      </w:r>
      <w:r w:rsidR="006914D1" w:rsidRPr="0067362B">
        <w:rPr>
          <w:rFonts w:ascii="Tahoma" w:hAnsi="Tahoma" w:cs="Tahoma"/>
          <w:sz w:val="24"/>
          <w:szCs w:val="24"/>
        </w:rPr>
        <w:t>614-8800</w:t>
      </w:r>
      <w:r w:rsidRPr="0067362B">
        <w:rPr>
          <w:rFonts w:ascii="Tahoma" w:hAnsi="Tahoma" w:cs="Tahoma"/>
          <w:sz w:val="24"/>
          <w:szCs w:val="24"/>
        </w:rPr>
        <w:t xml:space="preserve">. If </w:t>
      </w:r>
      <w:r w:rsidR="00BF3B88" w:rsidRPr="0067362B">
        <w:rPr>
          <w:rFonts w:ascii="Tahoma" w:hAnsi="Tahoma" w:cs="Tahoma"/>
          <w:sz w:val="24"/>
          <w:szCs w:val="24"/>
        </w:rPr>
        <w:t xml:space="preserve">the </w:t>
      </w:r>
      <w:r w:rsidRPr="0067362B">
        <w:rPr>
          <w:rFonts w:ascii="Tahoma" w:hAnsi="Tahoma" w:cs="Tahoma"/>
          <w:sz w:val="24"/>
          <w:szCs w:val="24"/>
        </w:rPr>
        <w:t>IAHO upholds our decision, you will not have to pay for any continued services.</w:t>
      </w:r>
      <w:r w:rsidR="00382FCD" w:rsidRPr="00F67A5B">
        <w:rPr>
          <w:rFonts w:ascii="Tahoma" w:hAnsi="Tahoma" w:cs="Tahoma"/>
          <w:color w:val="548DD4"/>
          <w:sz w:val="24"/>
          <w:szCs w:val="24"/>
        </w:rPr>
        <w:t>]</w:t>
      </w:r>
    </w:p>
    <w:p w14:paraId="00E07E58" w14:textId="3B365277" w:rsidR="00FB209C" w:rsidRPr="009966DA" w:rsidRDefault="00B3445D" w:rsidP="00BF3B88">
      <w:pPr>
        <w:spacing w:after="0"/>
        <w:rPr>
          <w:rFonts w:ascii="Tahoma" w:hAnsi="Tahoma" w:cs="Tahoma"/>
          <w:i/>
          <w:color w:val="548DD4"/>
          <w:sz w:val="24"/>
          <w:szCs w:val="24"/>
        </w:rPr>
      </w:pPr>
      <w:r w:rsidRPr="009966DA">
        <w:rPr>
          <w:rFonts w:ascii="Tahoma" w:hAnsi="Tahoma" w:cs="Tahoma"/>
          <w:color w:val="548DD4"/>
          <w:sz w:val="24"/>
          <w:szCs w:val="24"/>
        </w:rPr>
        <w:t>[</w:t>
      </w:r>
      <w:r w:rsidRPr="009966DA">
        <w:rPr>
          <w:rFonts w:ascii="Tahoma" w:hAnsi="Tahoma" w:cs="Tahoma"/>
          <w:i/>
          <w:color w:val="548DD4"/>
          <w:sz w:val="24"/>
          <w:szCs w:val="24"/>
        </w:rPr>
        <w:t xml:space="preserve">Insert </w:t>
      </w:r>
      <w:r w:rsidR="00341D08" w:rsidRPr="009966DA">
        <w:rPr>
          <w:rFonts w:ascii="Tahoma" w:hAnsi="Tahoma" w:cs="Tahoma"/>
          <w:i/>
          <w:color w:val="548DD4"/>
          <w:sz w:val="24"/>
          <w:szCs w:val="24"/>
        </w:rPr>
        <w:t xml:space="preserve">the following paragraph </w:t>
      </w:r>
      <w:r w:rsidRPr="009966DA">
        <w:rPr>
          <w:rFonts w:ascii="Tahoma" w:hAnsi="Tahoma" w:cs="Tahoma"/>
          <w:i/>
          <w:color w:val="548DD4"/>
          <w:sz w:val="24"/>
          <w:szCs w:val="24"/>
        </w:rPr>
        <w:t xml:space="preserve">if none of the disputed services </w:t>
      </w:r>
      <w:r w:rsidR="00CB7503" w:rsidRPr="009966DA">
        <w:rPr>
          <w:rFonts w:ascii="Tahoma" w:hAnsi="Tahoma" w:cs="Tahoma"/>
          <w:i/>
          <w:color w:val="548DD4"/>
          <w:sz w:val="24"/>
          <w:szCs w:val="24"/>
        </w:rPr>
        <w:t xml:space="preserve">qualify for </w:t>
      </w:r>
      <w:r w:rsidRPr="009966DA">
        <w:rPr>
          <w:rFonts w:ascii="Tahoma" w:hAnsi="Tahoma" w:cs="Tahoma"/>
          <w:i/>
          <w:color w:val="548DD4"/>
          <w:sz w:val="24"/>
          <w:szCs w:val="24"/>
        </w:rPr>
        <w:t>continued benefits:</w:t>
      </w:r>
    </w:p>
    <w:p w14:paraId="20C7FA7F" w14:textId="6F273E81" w:rsidR="00184055" w:rsidRPr="0067362B" w:rsidRDefault="00647D99" w:rsidP="0057687C">
      <w:pPr>
        <w:spacing w:after="200"/>
        <w:rPr>
          <w:rFonts w:ascii="Tahoma" w:hAnsi="Tahoma" w:cs="Tahoma"/>
          <w:sz w:val="24"/>
          <w:szCs w:val="24"/>
        </w:rPr>
      </w:pPr>
      <w:r w:rsidRPr="0067362B">
        <w:rPr>
          <w:rFonts w:ascii="Tahoma" w:hAnsi="Tahoma" w:cs="Tahoma"/>
          <w:sz w:val="24"/>
          <w:szCs w:val="24"/>
        </w:rPr>
        <w:lastRenderedPageBreak/>
        <w:t xml:space="preserve">You will not </w:t>
      </w:r>
      <w:r w:rsidR="00972CBA">
        <w:rPr>
          <w:rFonts w:ascii="Tahoma" w:hAnsi="Tahoma" w:cs="Tahoma"/>
          <w:sz w:val="24"/>
          <w:szCs w:val="24"/>
        </w:rPr>
        <w:t>get</w:t>
      </w:r>
      <w:r w:rsidR="00972CBA" w:rsidRPr="0067362B">
        <w:rPr>
          <w:rFonts w:ascii="Tahoma" w:hAnsi="Tahoma" w:cs="Tahoma"/>
          <w:sz w:val="24"/>
          <w:szCs w:val="24"/>
        </w:rPr>
        <w:t xml:space="preserve"> </w:t>
      </w:r>
      <w:r w:rsidR="00BF3B88" w:rsidRPr="0067362B">
        <w:rPr>
          <w:rFonts w:ascii="Tahoma" w:hAnsi="Tahoma" w:cs="Tahoma"/>
          <w:sz w:val="24"/>
          <w:szCs w:val="24"/>
        </w:rPr>
        <w:t xml:space="preserve">the disputed </w:t>
      </w:r>
      <w:r w:rsidRPr="0067362B">
        <w:rPr>
          <w:rFonts w:ascii="Tahoma" w:hAnsi="Tahoma" w:cs="Tahoma"/>
          <w:sz w:val="24"/>
          <w:szCs w:val="24"/>
        </w:rPr>
        <w:t xml:space="preserve">services at this time. </w:t>
      </w:r>
      <w:r w:rsidR="00FB209C" w:rsidRPr="0067362B">
        <w:rPr>
          <w:rFonts w:ascii="Tahoma" w:hAnsi="Tahoma" w:cs="Tahoma"/>
          <w:sz w:val="24"/>
          <w:szCs w:val="24"/>
        </w:rPr>
        <w:t>&lt;</w:t>
      </w:r>
      <w:r w:rsidR="00BF3B88" w:rsidRPr="0067362B">
        <w:rPr>
          <w:rFonts w:ascii="Tahoma" w:hAnsi="Tahoma" w:cs="Tahoma"/>
          <w:sz w:val="24"/>
          <w:szCs w:val="24"/>
        </w:rPr>
        <w:t>Plan name</w:t>
      </w:r>
      <w:r w:rsidR="00FB209C" w:rsidRPr="0067362B">
        <w:rPr>
          <w:rFonts w:ascii="Tahoma" w:hAnsi="Tahoma" w:cs="Tahoma"/>
          <w:sz w:val="24"/>
          <w:szCs w:val="24"/>
        </w:rPr>
        <w:t>&gt;</w:t>
      </w:r>
      <w:r w:rsidR="00225DB5" w:rsidRPr="0067362B">
        <w:rPr>
          <w:rFonts w:ascii="Tahoma" w:hAnsi="Tahoma" w:cs="Tahoma"/>
          <w:sz w:val="24"/>
          <w:szCs w:val="24"/>
        </w:rPr>
        <w:t xml:space="preserve"> will not take any action regarding th</w:t>
      </w:r>
      <w:r w:rsidR="00713EC5" w:rsidRPr="0067362B">
        <w:rPr>
          <w:rFonts w:ascii="Tahoma" w:hAnsi="Tahoma" w:cs="Tahoma"/>
          <w:sz w:val="24"/>
          <w:szCs w:val="24"/>
        </w:rPr>
        <w:t>ese benefits</w:t>
      </w:r>
      <w:r w:rsidR="00225DB5" w:rsidRPr="0067362B">
        <w:rPr>
          <w:rFonts w:ascii="Tahoma" w:hAnsi="Tahoma" w:cs="Tahoma"/>
          <w:sz w:val="24"/>
          <w:szCs w:val="24"/>
        </w:rPr>
        <w:t xml:space="preserve"> until your appeal is resolved by the IA</w:t>
      </w:r>
      <w:r w:rsidR="00F47F59" w:rsidRPr="0067362B">
        <w:rPr>
          <w:rFonts w:ascii="Tahoma" w:hAnsi="Tahoma" w:cs="Tahoma"/>
          <w:sz w:val="24"/>
          <w:szCs w:val="24"/>
        </w:rPr>
        <w:t>H</w:t>
      </w:r>
      <w:r w:rsidR="00225DB5" w:rsidRPr="0067362B">
        <w:rPr>
          <w:rFonts w:ascii="Tahoma" w:hAnsi="Tahoma" w:cs="Tahoma"/>
          <w:sz w:val="24"/>
          <w:szCs w:val="24"/>
        </w:rPr>
        <w:t>O</w:t>
      </w:r>
      <w:r w:rsidR="001D2C34" w:rsidRPr="0067362B">
        <w:rPr>
          <w:rFonts w:ascii="Tahoma" w:hAnsi="Tahoma" w:cs="Tahoma"/>
          <w:sz w:val="24"/>
          <w:szCs w:val="24"/>
        </w:rPr>
        <w:t xml:space="preserve">, or until we come to an agreement about the disputed </w:t>
      </w:r>
      <w:r w:rsidR="0064615C" w:rsidRPr="0067362B">
        <w:rPr>
          <w:rFonts w:ascii="Tahoma" w:hAnsi="Tahoma" w:cs="Tahoma"/>
          <w:sz w:val="24"/>
          <w:szCs w:val="24"/>
        </w:rPr>
        <w:t>services</w:t>
      </w:r>
      <w:r w:rsidR="001D2C34" w:rsidRPr="0067362B">
        <w:rPr>
          <w:rFonts w:ascii="Tahoma" w:hAnsi="Tahoma" w:cs="Tahoma"/>
          <w:sz w:val="24"/>
          <w:szCs w:val="24"/>
        </w:rPr>
        <w:t>.</w:t>
      </w:r>
      <w:r w:rsidR="00382FCD" w:rsidRPr="00F67A5B">
        <w:rPr>
          <w:rFonts w:ascii="Tahoma" w:hAnsi="Tahoma" w:cs="Tahoma"/>
          <w:color w:val="548DD4"/>
          <w:sz w:val="24"/>
          <w:szCs w:val="24"/>
        </w:rPr>
        <w:t>]</w:t>
      </w:r>
    </w:p>
    <w:p w14:paraId="47DC9F93" w14:textId="2E0668F6" w:rsidR="0075668A" w:rsidRPr="009966DA" w:rsidRDefault="006914D1" w:rsidP="00BF3B88">
      <w:pPr>
        <w:spacing w:after="0"/>
        <w:rPr>
          <w:rFonts w:ascii="Tahoma" w:hAnsi="Tahoma" w:cs="Tahoma"/>
          <w:i/>
          <w:color w:val="548DD4"/>
          <w:sz w:val="24"/>
          <w:szCs w:val="24"/>
        </w:rPr>
      </w:pPr>
      <w:r w:rsidRPr="009966DA">
        <w:rPr>
          <w:rFonts w:ascii="Tahoma" w:hAnsi="Tahoma" w:cs="Tahoma"/>
          <w:color w:val="548DD4"/>
          <w:sz w:val="24"/>
          <w:szCs w:val="24"/>
        </w:rPr>
        <w:t>[</w:t>
      </w:r>
      <w:r w:rsidR="0075668A" w:rsidRPr="009966DA">
        <w:rPr>
          <w:rFonts w:ascii="Tahoma" w:hAnsi="Tahoma" w:cs="Tahoma"/>
          <w:i/>
          <w:color w:val="548DD4"/>
          <w:sz w:val="24"/>
          <w:szCs w:val="24"/>
        </w:rPr>
        <w:t xml:space="preserve">Insert </w:t>
      </w:r>
      <w:r w:rsidR="00341D08" w:rsidRPr="009966DA">
        <w:rPr>
          <w:rFonts w:ascii="Tahoma" w:hAnsi="Tahoma" w:cs="Tahoma"/>
          <w:i/>
          <w:color w:val="548DD4"/>
          <w:sz w:val="24"/>
          <w:szCs w:val="24"/>
        </w:rPr>
        <w:t xml:space="preserve">the following paragraph </w:t>
      </w:r>
      <w:r w:rsidR="00B3445D" w:rsidRPr="009966DA">
        <w:rPr>
          <w:rFonts w:ascii="Tahoma" w:hAnsi="Tahoma" w:cs="Tahoma"/>
          <w:i/>
          <w:color w:val="548DD4"/>
          <w:sz w:val="24"/>
          <w:szCs w:val="24"/>
        </w:rPr>
        <w:t xml:space="preserve">if the </w:t>
      </w:r>
      <w:r w:rsidR="00C60CCC">
        <w:rPr>
          <w:rFonts w:ascii="Tahoma" w:hAnsi="Tahoma" w:cs="Tahoma"/>
          <w:i/>
          <w:color w:val="548DD4"/>
          <w:sz w:val="24"/>
          <w:szCs w:val="24"/>
        </w:rPr>
        <w:t>enrollee</w:t>
      </w:r>
      <w:r w:rsidR="00C60CCC" w:rsidRPr="009966DA">
        <w:rPr>
          <w:rFonts w:ascii="Tahoma" w:hAnsi="Tahoma" w:cs="Tahoma"/>
          <w:i/>
          <w:color w:val="548DD4"/>
          <w:sz w:val="24"/>
          <w:szCs w:val="24"/>
        </w:rPr>
        <w:t xml:space="preserve"> </w:t>
      </w:r>
      <w:r w:rsidR="00FA004D" w:rsidRPr="009966DA">
        <w:rPr>
          <w:rFonts w:ascii="Tahoma" w:hAnsi="Tahoma" w:cs="Tahoma"/>
          <w:i/>
          <w:color w:val="548DD4"/>
          <w:sz w:val="24"/>
          <w:szCs w:val="24"/>
        </w:rPr>
        <w:t xml:space="preserve">did not qualify for continuation of services, but the plan </w:t>
      </w:r>
      <w:r w:rsidR="0075668A" w:rsidRPr="009966DA">
        <w:rPr>
          <w:rFonts w:ascii="Tahoma" w:hAnsi="Tahoma" w:cs="Tahoma"/>
          <w:i/>
          <w:color w:val="548DD4"/>
          <w:sz w:val="24"/>
          <w:szCs w:val="24"/>
        </w:rPr>
        <w:t>partial</w:t>
      </w:r>
      <w:r w:rsidR="00B3445D" w:rsidRPr="009966DA">
        <w:rPr>
          <w:rFonts w:ascii="Tahoma" w:hAnsi="Tahoma" w:cs="Tahoma"/>
          <w:i/>
          <w:color w:val="548DD4"/>
          <w:sz w:val="24"/>
          <w:szCs w:val="24"/>
        </w:rPr>
        <w:t>ly</w:t>
      </w:r>
      <w:r w:rsidR="0075668A" w:rsidRPr="009966DA">
        <w:rPr>
          <w:rFonts w:ascii="Tahoma" w:hAnsi="Tahoma" w:cs="Tahoma"/>
          <w:i/>
          <w:color w:val="548DD4"/>
          <w:sz w:val="24"/>
          <w:szCs w:val="24"/>
        </w:rPr>
        <w:t xml:space="preserve"> </w:t>
      </w:r>
      <w:r w:rsidR="0078765E" w:rsidRPr="009966DA">
        <w:rPr>
          <w:rFonts w:ascii="Tahoma" w:hAnsi="Tahoma" w:cs="Tahoma"/>
          <w:i/>
          <w:color w:val="548DD4"/>
          <w:sz w:val="24"/>
          <w:szCs w:val="24"/>
        </w:rPr>
        <w:t xml:space="preserve">(but not fully) </w:t>
      </w:r>
      <w:r w:rsidR="0075668A" w:rsidRPr="009966DA">
        <w:rPr>
          <w:rFonts w:ascii="Tahoma" w:hAnsi="Tahoma" w:cs="Tahoma"/>
          <w:i/>
          <w:color w:val="548DD4"/>
          <w:sz w:val="24"/>
          <w:szCs w:val="24"/>
        </w:rPr>
        <w:t>approv</w:t>
      </w:r>
      <w:r w:rsidR="00B3445D" w:rsidRPr="009966DA">
        <w:rPr>
          <w:rFonts w:ascii="Tahoma" w:hAnsi="Tahoma" w:cs="Tahoma"/>
          <w:i/>
          <w:color w:val="548DD4"/>
          <w:sz w:val="24"/>
          <w:szCs w:val="24"/>
        </w:rPr>
        <w:t xml:space="preserve">ed any of the </w:t>
      </w:r>
      <w:r w:rsidR="0078765E" w:rsidRPr="009966DA">
        <w:rPr>
          <w:rFonts w:ascii="Tahoma" w:hAnsi="Tahoma" w:cs="Tahoma"/>
          <w:i/>
          <w:color w:val="548DD4"/>
          <w:sz w:val="24"/>
          <w:szCs w:val="24"/>
        </w:rPr>
        <w:t xml:space="preserve">disputed benefits from the original </w:t>
      </w:r>
      <w:r w:rsidR="0098215B" w:rsidRPr="009966DA">
        <w:rPr>
          <w:rFonts w:ascii="Tahoma" w:hAnsi="Tahoma" w:cs="Tahoma"/>
          <w:i/>
          <w:color w:val="548DD4"/>
          <w:sz w:val="24"/>
          <w:szCs w:val="24"/>
        </w:rPr>
        <w:t xml:space="preserve">Plan </w:t>
      </w:r>
      <w:r w:rsidR="0078765E" w:rsidRPr="009966DA">
        <w:rPr>
          <w:rFonts w:ascii="Tahoma" w:hAnsi="Tahoma" w:cs="Tahoma"/>
          <w:i/>
          <w:color w:val="548DD4"/>
          <w:sz w:val="24"/>
          <w:szCs w:val="24"/>
        </w:rPr>
        <w:t>action</w:t>
      </w:r>
      <w:r w:rsidR="00FB209C" w:rsidRPr="009966DA">
        <w:rPr>
          <w:rFonts w:ascii="Tahoma" w:hAnsi="Tahoma" w:cs="Tahoma"/>
          <w:i/>
          <w:color w:val="548DD4"/>
          <w:sz w:val="24"/>
          <w:szCs w:val="24"/>
        </w:rPr>
        <w:t>:</w:t>
      </w:r>
      <w:r w:rsidR="0075668A" w:rsidRPr="009966DA">
        <w:rPr>
          <w:rFonts w:ascii="Tahoma" w:hAnsi="Tahoma" w:cs="Tahoma"/>
          <w:i/>
          <w:color w:val="548DD4"/>
          <w:sz w:val="24"/>
          <w:szCs w:val="24"/>
        </w:rPr>
        <w:t xml:space="preserve"> </w:t>
      </w:r>
    </w:p>
    <w:p w14:paraId="668FCAFD" w14:textId="7253A9E5" w:rsidR="00184055" w:rsidRPr="00F67A5B" w:rsidRDefault="0075668A" w:rsidP="0057687C">
      <w:pPr>
        <w:spacing w:after="200"/>
        <w:rPr>
          <w:rFonts w:ascii="Tahoma" w:hAnsi="Tahoma" w:cs="Tahoma"/>
          <w:color w:val="548DD4"/>
          <w:sz w:val="24"/>
          <w:szCs w:val="24"/>
        </w:rPr>
      </w:pPr>
      <w:r w:rsidRPr="0067362B">
        <w:rPr>
          <w:rFonts w:ascii="Tahoma" w:hAnsi="Tahoma" w:cs="Tahoma"/>
          <w:sz w:val="24"/>
          <w:szCs w:val="24"/>
        </w:rPr>
        <w:t xml:space="preserve">You </w:t>
      </w:r>
      <w:r w:rsidR="00972CBA">
        <w:rPr>
          <w:rFonts w:ascii="Tahoma" w:hAnsi="Tahoma" w:cs="Tahoma"/>
          <w:sz w:val="24"/>
          <w:szCs w:val="24"/>
        </w:rPr>
        <w:t>asked for</w:t>
      </w:r>
      <w:r w:rsidR="00972CBA" w:rsidRPr="0067362B">
        <w:rPr>
          <w:rFonts w:ascii="Tahoma" w:hAnsi="Tahoma" w:cs="Tahoma"/>
          <w:sz w:val="24"/>
          <w:szCs w:val="24"/>
        </w:rPr>
        <w:t xml:space="preserve"> </w:t>
      </w:r>
      <w:r w:rsidR="00FA004D" w:rsidRPr="009966DA">
        <w:rPr>
          <w:rFonts w:ascii="Tahoma" w:hAnsi="Tahoma" w:cs="Tahoma"/>
          <w:color w:val="548DD4"/>
          <w:sz w:val="24"/>
          <w:szCs w:val="24"/>
        </w:rPr>
        <w:t>[</w:t>
      </w:r>
      <w:r w:rsidRPr="009966DA">
        <w:rPr>
          <w:rFonts w:ascii="Tahoma" w:hAnsi="Tahoma" w:cs="Tahoma"/>
          <w:i/>
          <w:color w:val="548DD4"/>
          <w:sz w:val="24"/>
          <w:szCs w:val="24"/>
        </w:rPr>
        <w:t xml:space="preserve">insert </w:t>
      </w:r>
      <w:r w:rsidR="0078765E" w:rsidRPr="009966DA">
        <w:rPr>
          <w:rFonts w:ascii="Tahoma" w:hAnsi="Tahoma" w:cs="Tahoma"/>
          <w:i/>
          <w:color w:val="548DD4"/>
          <w:sz w:val="24"/>
          <w:szCs w:val="24"/>
        </w:rPr>
        <w:t xml:space="preserve">benefit </w:t>
      </w:r>
      <w:r w:rsidRPr="009966DA">
        <w:rPr>
          <w:rFonts w:ascii="Tahoma" w:hAnsi="Tahoma" w:cs="Tahoma"/>
          <w:i/>
          <w:color w:val="548DD4"/>
          <w:sz w:val="24"/>
          <w:szCs w:val="24"/>
        </w:rPr>
        <w:t>and amount</w:t>
      </w:r>
      <w:r w:rsidR="0078765E" w:rsidRPr="009966DA">
        <w:rPr>
          <w:rFonts w:ascii="Tahoma" w:hAnsi="Tahoma" w:cs="Tahoma"/>
          <w:i/>
          <w:color w:val="548DD4"/>
          <w:sz w:val="24"/>
          <w:szCs w:val="24"/>
        </w:rPr>
        <w:t xml:space="preserve"> requested</w:t>
      </w:r>
      <w:r w:rsidR="00FA004D" w:rsidRPr="009966DA">
        <w:rPr>
          <w:rFonts w:ascii="Tahoma" w:hAnsi="Tahoma" w:cs="Tahoma"/>
          <w:color w:val="548DD4"/>
          <w:sz w:val="24"/>
          <w:szCs w:val="24"/>
        </w:rPr>
        <w:t>]</w:t>
      </w:r>
      <w:r w:rsidRPr="0067362B">
        <w:rPr>
          <w:rFonts w:ascii="Tahoma" w:hAnsi="Tahoma" w:cs="Tahoma"/>
          <w:sz w:val="24"/>
          <w:szCs w:val="24"/>
        </w:rPr>
        <w:t>. &lt;</w:t>
      </w:r>
      <w:r w:rsidR="00FA004D" w:rsidRPr="0067362B">
        <w:rPr>
          <w:rFonts w:ascii="Tahoma" w:hAnsi="Tahoma" w:cs="Tahoma"/>
          <w:sz w:val="24"/>
          <w:szCs w:val="24"/>
        </w:rPr>
        <w:t>Plan name</w:t>
      </w:r>
      <w:r w:rsidRPr="0067362B">
        <w:rPr>
          <w:rFonts w:ascii="Tahoma" w:hAnsi="Tahoma" w:cs="Tahoma"/>
          <w:sz w:val="24"/>
          <w:szCs w:val="24"/>
        </w:rPr>
        <w:t xml:space="preserve">&gt; approved </w:t>
      </w:r>
      <w:r w:rsidR="00FA004D" w:rsidRPr="009966DA">
        <w:rPr>
          <w:rFonts w:ascii="Tahoma" w:hAnsi="Tahoma" w:cs="Tahoma"/>
          <w:color w:val="548DD4"/>
          <w:sz w:val="24"/>
          <w:szCs w:val="24"/>
        </w:rPr>
        <w:t>[</w:t>
      </w:r>
      <w:r w:rsidRPr="009966DA">
        <w:rPr>
          <w:rFonts w:ascii="Tahoma" w:hAnsi="Tahoma" w:cs="Tahoma"/>
          <w:i/>
          <w:color w:val="548DD4"/>
          <w:sz w:val="24"/>
          <w:szCs w:val="24"/>
        </w:rPr>
        <w:t xml:space="preserve">insert </w:t>
      </w:r>
      <w:r w:rsidR="0078765E" w:rsidRPr="009966DA">
        <w:rPr>
          <w:rFonts w:ascii="Tahoma" w:hAnsi="Tahoma" w:cs="Tahoma"/>
          <w:i/>
          <w:color w:val="548DD4"/>
          <w:sz w:val="24"/>
          <w:szCs w:val="24"/>
        </w:rPr>
        <w:t xml:space="preserve">benefit </w:t>
      </w:r>
      <w:r w:rsidRPr="009966DA">
        <w:rPr>
          <w:rFonts w:ascii="Tahoma" w:hAnsi="Tahoma" w:cs="Tahoma"/>
          <w:i/>
          <w:color w:val="548DD4"/>
          <w:sz w:val="24"/>
          <w:szCs w:val="24"/>
        </w:rPr>
        <w:t>and amount</w:t>
      </w:r>
      <w:r w:rsidR="0078765E" w:rsidRPr="009966DA">
        <w:rPr>
          <w:rFonts w:ascii="Tahoma" w:hAnsi="Tahoma" w:cs="Tahoma"/>
          <w:i/>
          <w:color w:val="548DD4"/>
          <w:sz w:val="24"/>
          <w:szCs w:val="24"/>
        </w:rPr>
        <w:t xml:space="preserve"> approved</w:t>
      </w:r>
      <w:r w:rsidR="00FA004D" w:rsidRPr="009966DA">
        <w:rPr>
          <w:rFonts w:ascii="Tahoma" w:hAnsi="Tahoma" w:cs="Tahoma"/>
          <w:color w:val="548DD4"/>
          <w:sz w:val="24"/>
          <w:szCs w:val="24"/>
        </w:rPr>
        <w:t>]</w:t>
      </w:r>
      <w:r w:rsidRPr="0067362B">
        <w:rPr>
          <w:rFonts w:ascii="Tahoma" w:hAnsi="Tahoma" w:cs="Tahoma"/>
          <w:sz w:val="24"/>
          <w:szCs w:val="24"/>
        </w:rPr>
        <w:t>. You are appealing this approval because it is not what you requested. We will provide you with the approved services while your appeal goes to Level 2 of the appeal process to decide whether we have to provide you with what you requested.</w:t>
      </w:r>
      <w:r w:rsidR="00382FCD">
        <w:rPr>
          <w:rFonts w:ascii="Tahoma" w:hAnsi="Tahoma" w:cs="Tahoma"/>
          <w:color w:val="548DD4"/>
          <w:sz w:val="24"/>
          <w:szCs w:val="24"/>
        </w:rPr>
        <w:t>]</w:t>
      </w:r>
    </w:p>
    <w:p w14:paraId="258BCE0B" w14:textId="7397453D" w:rsidR="00F41719" w:rsidRPr="0067362B" w:rsidRDefault="00F41719" w:rsidP="0057687C">
      <w:pPr>
        <w:spacing w:before="300"/>
        <w:rPr>
          <w:rFonts w:ascii="Tahoma" w:hAnsi="Tahoma" w:cs="Tahoma"/>
          <w:sz w:val="24"/>
          <w:szCs w:val="24"/>
        </w:rPr>
      </w:pPr>
      <w:r w:rsidRPr="0067362B">
        <w:rPr>
          <w:rFonts w:ascii="Tahoma" w:hAnsi="Tahoma" w:cs="Tahoma"/>
          <w:b/>
          <w:sz w:val="28"/>
          <w:szCs w:val="24"/>
        </w:rPr>
        <w:t>Getting you</w:t>
      </w:r>
      <w:r w:rsidR="0075668A" w:rsidRPr="0067362B">
        <w:rPr>
          <w:rFonts w:ascii="Tahoma" w:hAnsi="Tahoma" w:cs="Tahoma"/>
          <w:b/>
          <w:sz w:val="28"/>
          <w:szCs w:val="24"/>
        </w:rPr>
        <w:t>r</w:t>
      </w:r>
      <w:r w:rsidRPr="0067362B">
        <w:rPr>
          <w:rFonts w:ascii="Tahoma" w:hAnsi="Tahoma" w:cs="Tahoma"/>
          <w:b/>
          <w:sz w:val="28"/>
          <w:szCs w:val="24"/>
        </w:rPr>
        <w:t xml:space="preserve"> case file and submitting evidence</w:t>
      </w:r>
      <w:r w:rsidRPr="0067362B">
        <w:rPr>
          <w:rFonts w:ascii="Tahoma" w:hAnsi="Tahoma" w:cs="Tahoma"/>
          <w:sz w:val="24"/>
          <w:szCs w:val="24"/>
        </w:rPr>
        <w:t xml:space="preserve"> </w:t>
      </w:r>
    </w:p>
    <w:p w14:paraId="5D99F61C" w14:textId="3322A803" w:rsidR="00F41719" w:rsidRPr="0067362B" w:rsidRDefault="001F59AF" w:rsidP="0057687C">
      <w:pPr>
        <w:spacing w:after="200"/>
        <w:rPr>
          <w:rFonts w:ascii="Tahoma" w:hAnsi="Tahoma" w:cs="Tahoma"/>
          <w:sz w:val="24"/>
          <w:szCs w:val="24"/>
        </w:rPr>
      </w:pPr>
      <w:r>
        <w:rPr>
          <w:rFonts w:ascii="Tahoma" w:hAnsi="Tahoma" w:cs="Tahoma"/>
          <w:sz w:val="24"/>
          <w:szCs w:val="24"/>
        </w:rPr>
        <w:t>We will send you</w:t>
      </w:r>
      <w:r w:rsidR="00F41719" w:rsidRPr="0067362B">
        <w:rPr>
          <w:rFonts w:ascii="Tahoma" w:hAnsi="Tahoma" w:cs="Tahoma"/>
          <w:sz w:val="24"/>
          <w:szCs w:val="24"/>
        </w:rPr>
        <w:t xml:space="preserve"> a copy of </w:t>
      </w:r>
      <w:r w:rsidR="00600413" w:rsidRPr="00600413">
        <w:rPr>
          <w:rFonts w:ascii="Tahoma" w:hAnsi="Tahoma" w:cs="Tahoma"/>
          <w:sz w:val="24"/>
          <w:szCs w:val="24"/>
        </w:rPr>
        <w:t xml:space="preserve">the evidence packet (the information we will use to support our decision) </w:t>
      </w:r>
      <w:r w:rsidR="00F41719" w:rsidRPr="0067362B">
        <w:rPr>
          <w:rFonts w:ascii="Tahoma" w:hAnsi="Tahoma" w:cs="Tahoma"/>
          <w:sz w:val="24"/>
          <w:szCs w:val="24"/>
        </w:rPr>
        <w:t>that will help you</w:t>
      </w:r>
      <w:r w:rsidR="00B84123">
        <w:rPr>
          <w:rFonts w:ascii="Tahoma" w:hAnsi="Tahoma" w:cs="Tahoma"/>
          <w:sz w:val="24"/>
          <w:szCs w:val="24"/>
        </w:rPr>
        <w:t>, at your IAHO hearing,</w:t>
      </w:r>
      <w:r w:rsidR="00F41719" w:rsidRPr="0067362B">
        <w:rPr>
          <w:rFonts w:ascii="Tahoma" w:hAnsi="Tahoma" w:cs="Tahoma"/>
          <w:sz w:val="24"/>
          <w:szCs w:val="24"/>
        </w:rPr>
        <w:t xml:space="preserve"> show why our decision was wrong. </w:t>
      </w:r>
    </w:p>
    <w:p w14:paraId="1CBF3FAB" w14:textId="35656D53" w:rsidR="00F77C1E" w:rsidRPr="0067362B" w:rsidRDefault="00F77C1E" w:rsidP="0057687C">
      <w:pPr>
        <w:spacing w:after="200"/>
        <w:rPr>
          <w:rFonts w:ascii="Tahoma" w:hAnsi="Tahoma" w:cs="Tahoma"/>
          <w:sz w:val="24"/>
          <w:szCs w:val="24"/>
        </w:rPr>
      </w:pPr>
      <w:r w:rsidRPr="0067362B">
        <w:rPr>
          <w:rFonts w:ascii="Tahoma" w:hAnsi="Tahoma" w:cs="Tahoma"/>
          <w:sz w:val="24"/>
          <w:szCs w:val="24"/>
        </w:rPr>
        <w:t>If you would like the IA</w:t>
      </w:r>
      <w:r w:rsidR="00F47F59" w:rsidRPr="0067362B">
        <w:rPr>
          <w:rFonts w:ascii="Tahoma" w:hAnsi="Tahoma" w:cs="Tahoma"/>
          <w:sz w:val="24"/>
          <w:szCs w:val="24"/>
        </w:rPr>
        <w:t>H</w:t>
      </w:r>
      <w:r w:rsidRPr="0067362B">
        <w:rPr>
          <w:rFonts w:ascii="Tahoma" w:hAnsi="Tahoma" w:cs="Tahoma"/>
          <w:sz w:val="24"/>
          <w:szCs w:val="24"/>
        </w:rPr>
        <w:t xml:space="preserve">O to consider </w:t>
      </w:r>
      <w:r w:rsidR="00CF6E25" w:rsidRPr="0067362B">
        <w:rPr>
          <w:rFonts w:ascii="Tahoma" w:hAnsi="Tahoma" w:cs="Tahoma"/>
          <w:sz w:val="24"/>
          <w:szCs w:val="24"/>
        </w:rPr>
        <w:t>information</w:t>
      </w:r>
      <w:r w:rsidRPr="0067362B">
        <w:rPr>
          <w:rFonts w:ascii="Tahoma" w:hAnsi="Tahoma" w:cs="Tahoma"/>
          <w:sz w:val="24"/>
          <w:szCs w:val="24"/>
        </w:rPr>
        <w:t xml:space="preserve"> that was not considered by </w:t>
      </w:r>
      <w:r w:rsidR="006914D1" w:rsidRPr="0067362B">
        <w:rPr>
          <w:rFonts w:ascii="Tahoma" w:hAnsi="Tahoma" w:cs="Tahoma"/>
          <w:sz w:val="24"/>
          <w:szCs w:val="24"/>
        </w:rPr>
        <w:t>&lt;</w:t>
      </w:r>
      <w:r w:rsidR="008B2BFB" w:rsidRPr="0067362B">
        <w:rPr>
          <w:rFonts w:ascii="Tahoma" w:hAnsi="Tahoma" w:cs="Tahoma"/>
          <w:sz w:val="24"/>
          <w:szCs w:val="24"/>
        </w:rPr>
        <w:t>plan name</w:t>
      </w:r>
      <w:r w:rsidR="006914D1" w:rsidRPr="0067362B">
        <w:rPr>
          <w:rFonts w:ascii="Tahoma" w:hAnsi="Tahoma" w:cs="Tahoma"/>
          <w:sz w:val="24"/>
          <w:szCs w:val="24"/>
        </w:rPr>
        <w:t>&gt;</w:t>
      </w:r>
      <w:r w:rsidR="00607DAF" w:rsidRPr="0067362B">
        <w:rPr>
          <w:rFonts w:ascii="Tahoma" w:hAnsi="Tahoma" w:cs="Tahoma"/>
          <w:sz w:val="24"/>
          <w:szCs w:val="24"/>
        </w:rPr>
        <w:t>,</w:t>
      </w:r>
      <w:r w:rsidRPr="0067362B">
        <w:rPr>
          <w:rFonts w:ascii="Tahoma" w:hAnsi="Tahoma" w:cs="Tahoma"/>
          <w:sz w:val="24"/>
          <w:szCs w:val="24"/>
        </w:rPr>
        <w:t xml:space="preserve"> you </w:t>
      </w:r>
      <w:r w:rsidR="00F7160F" w:rsidRPr="0067362B">
        <w:rPr>
          <w:rFonts w:ascii="Tahoma" w:hAnsi="Tahoma" w:cs="Tahoma"/>
          <w:sz w:val="24"/>
          <w:szCs w:val="24"/>
        </w:rPr>
        <w:t xml:space="preserve">should </w:t>
      </w:r>
      <w:r w:rsidRPr="0067362B">
        <w:rPr>
          <w:rFonts w:ascii="Tahoma" w:hAnsi="Tahoma" w:cs="Tahoma"/>
          <w:sz w:val="24"/>
          <w:szCs w:val="24"/>
        </w:rPr>
        <w:t xml:space="preserve">submit it </w:t>
      </w:r>
      <w:r w:rsidRPr="00BE0BE2">
        <w:rPr>
          <w:rFonts w:ascii="Tahoma" w:hAnsi="Tahoma" w:cs="Tahoma"/>
          <w:b/>
          <w:sz w:val="24"/>
          <w:szCs w:val="24"/>
        </w:rPr>
        <w:t>as soon as possible</w:t>
      </w:r>
      <w:r w:rsidRPr="0067362B">
        <w:rPr>
          <w:rFonts w:ascii="Tahoma" w:hAnsi="Tahoma" w:cs="Tahoma"/>
          <w:sz w:val="24"/>
          <w:szCs w:val="24"/>
        </w:rPr>
        <w:t>. W</w:t>
      </w:r>
      <w:r w:rsidR="00A05B27" w:rsidRPr="0067362B">
        <w:rPr>
          <w:rFonts w:ascii="Tahoma" w:hAnsi="Tahoma" w:cs="Tahoma"/>
          <w:sz w:val="24"/>
          <w:szCs w:val="24"/>
        </w:rPr>
        <w:t xml:space="preserve">e recommend that you submit </w:t>
      </w:r>
      <w:r w:rsidR="00CF6E25" w:rsidRPr="0067362B">
        <w:rPr>
          <w:rFonts w:ascii="Tahoma" w:hAnsi="Tahoma" w:cs="Tahoma"/>
          <w:sz w:val="24"/>
          <w:szCs w:val="24"/>
        </w:rPr>
        <w:t>the information</w:t>
      </w:r>
      <w:r w:rsidR="00A05B27" w:rsidRPr="0067362B">
        <w:rPr>
          <w:rFonts w:ascii="Tahoma" w:hAnsi="Tahoma" w:cs="Tahoma"/>
          <w:sz w:val="24"/>
          <w:szCs w:val="24"/>
        </w:rPr>
        <w:t xml:space="preserve"> by phone, fax, or </w:t>
      </w:r>
      <w:r w:rsidR="00A05B27" w:rsidRPr="00CA7829">
        <w:rPr>
          <w:rFonts w:ascii="Tahoma" w:hAnsi="Tahoma" w:cs="Tahoma"/>
          <w:sz w:val="24"/>
          <w:szCs w:val="24"/>
        </w:rPr>
        <w:t xml:space="preserve">email. You may also </w:t>
      </w:r>
      <w:r w:rsidRPr="00CA7829">
        <w:rPr>
          <w:rFonts w:ascii="Tahoma" w:hAnsi="Tahoma" w:cs="Tahoma"/>
          <w:sz w:val="24"/>
          <w:szCs w:val="24"/>
        </w:rPr>
        <w:t xml:space="preserve">submit </w:t>
      </w:r>
      <w:r w:rsidR="00A87B40" w:rsidRPr="00CA7829">
        <w:rPr>
          <w:rFonts w:ascii="Tahoma" w:hAnsi="Tahoma" w:cs="Tahoma"/>
          <w:sz w:val="24"/>
          <w:szCs w:val="24"/>
        </w:rPr>
        <w:t xml:space="preserve">it </w:t>
      </w:r>
      <w:r w:rsidRPr="00CA7829">
        <w:rPr>
          <w:rFonts w:ascii="Tahoma" w:hAnsi="Tahoma" w:cs="Tahoma"/>
          <w:sz w:val="24"/>
          <w:szCs w:val="24"/>
        </w:rPr>
        <w:t>by mail</w:t>
      </w:r>
      <w:r w:rsidR="00F41719" w:rsidRPr="00CA7829">
        <w:rPr>
          <w:rFonts w:ascii="Tahoma" w:hAnsi="Tahoma" w:cs="Tahoma"/>
          <w:sz w:val="24"/>
          <w:szCs w:val="24"/>
        </w:rPr>
        <w:t>,</w:t>
      </w:r>
      <w:r w:rsidRPr="00CA7829">
        <w:rPr>
          <w:rFonts w:ascii="Tahoma" w:hAnsi="Tahoma" w:cs="Tahoma"/>
          <w:sz w:val="24"/>
          <w:szCs w:val="24"/>
        </w:rPr>
        <w:t xml:space="preserve"> </w:t>
      </w:r>
      <w:r w:rsidR="00777917" w:rsidRPr="00CA7829">
        <w:rPr>
          <w:rFonts w:ascii="Tahoma" w:hAnsi="Tahoma" w:cs="Tahoma"/>
          <w:sz w:val="24"/>
          <w:szCs w:val="24"/>
        </w:rPr>
        <w:t>bring it</w:t>
      </w:r>
      <w:r w:rsidR="00777917" w:rsidRPr="0067362B">
        <w:rPr>
          <w:rFonts w:ascii="Tahoma" w:hAnsi="Tahoma" w:cs="Tahoma"/>
          <w:sz w:val="24"/>
          <w:szCs w:val="24"/>
        </w:rPr>
        <w:t xml:space="preserve"> to the IAHO office, </w:t>
      </w:r>
      <w:r w:rsidRPr="0067362B">
        <w:rPr>
          <w:rFonts w:ascii="Tahoma" w:hAnsi="Tahoma" w:cs="Tahoma"/>
          <w:sz w:val="24"/>
          <w:szCs w:val="24"/>
        </w:rPr>
        <w:t xml:space="preserve">or </w:t>
      </w:r>
      <w:r w:rsidR="00F41719" w:rsidRPr="0067362B">
        <w:rPr>
          <w:rFonts w:ascii="Tahoma" w:hAnsi="Tahoma" w:cs="Tahoma"/>
          <w:sz w:val="24"/>
          <w:szCs w:val="24"/>
        </w:rPr>
        <w:t xml:space="preserve">present it </w:t>
      </w:r>
      <w:r w:rsidR="00043630" w:rsidRPr="0067362B">
        <w:rPr>
          <w:rFonts w:ascii="Tahoma" w:hAnsi="Tahoma" w:cs="Tahoma"/>
          <w:sz w:val="24"/>
          <w:szCs w:val="24"/>
        </w:rPr>
        <w:t xml:space="preserve">at </w:t>
      </w:r>
      <w:r w:rsidR="00736D42" w:rsidRPr="0067362B">
        <w:rPr>
          <w:rFonts w:ascii="Tahoma" w:hAnsi="Tahoma" w:cs="Tahoma"/>
          <w:sz w:val="24"/>
          <w:szCs w:val="24"/>
        </w:rPr>
        <w:t>an in-person hearing</w:t>
      </w:r>
      <w:r w:rsidR="005B6EA7">
        <w:rPr>
          <w:rFonts w:ascii="Tahoma" w:hAnsi="Tahoma" w:cs="Tahoma"/>
          <w:sz w:val="24"/>
          <w:szCs w:val="24"/>
        </w:rPr>
        <w:t xml:space="preserve">. </w:t>
      </w:r>
      <w:r w:rsidR="005B6EA7" w:rsidRPr="005977E5">
        <w:rPr>
          <w:rFonts w:ascii="Tahoma" w:hAnsi="Tahoma" w:cs="Tahoma"/>
          <w:sz w:val="24"/>
          <w:szCs w:val="24"/>
        </w:rPr>
        <w:t>We recommend keeping a copy of everything for your records.</w:t>
      </w:r>
    </w:p>
    <w:p w14:paraId="6F942027" w14:textId="466411AD" w:rsidR="00F77C1E" w:rsidRPr="0067362B" w:rsidRDefault="00F77C1E" w:rsidP="008B2BFB">
      <w:pPr>
        <w:spacing w:after="0"/>
        <w:jc w:val="center"/>
        <w:rPr>
          <w:rFonts w:ascii="Tahoma" w:hAnsi="Tahoma" w:cs="Tahoma"/>
          <w:b/>
          <w:sz w:val="24"/>
          <w:szCs w:val="24"/>
        </w:rPr>
      </w:pPr>
      <w:r w:rsidRPr="0067362B">
        <w:rPr>
          <w:rFonts w:ascii="Tahoma" w:hAnsi="Tahoma" w:cs="Tahoma"/>
          <w:b/>
          <w:sz w:val="24"/>
          <w:szCs w:val="24"/>
        </w:rPr>
        <w:t xml:space="preserve">Integrated </w:t>
      </w:r>
      <w:r w:rsidR="00F47F59" w:rsidRPr="0067362B">
        <w:rPr>
          <w:rFonts w:ascii="Tahoma" w:hAnsi="Tahoma" w:cs="Tahoma"/>
          <w:b/>
          <w:sz w:val="24"/>
          <w:szCs w:val="24"/>
        </w:rPr>
        <w:t>Administrative Hearings Office</w:t>
      </w:r>
      <w:r w:rsidR="0027398F" w:rsidRPr="0067362B">
        <w:rPr>
          <w:rFonts w:ascii="Tahoma" w:hAnsi="Tahoma" w:cs="Tahoma"/>
          <w:b/>
          <w:sz w:val="24"/>
          <w:szCs w:val="24"/>
        </w:rPr>
        <w:t xml:space="preserve"> (IAHO)</w:t>
      </w:r>
    </w:p>
    <w:p w14:paraId="7BE00710" w14:textId="0806F770" w:rsidR="00F41719" w:rsidRPr="0067362B" w:rsidRDefault="00B544A0" w:rsidP="008B2BFB">
      <w:pPr>
        <w:spacing w:after="0"/>
        <w:jc w:val="center"/>
        <w:rPr>
          <w:rFonts w:ascii="Tahoma" w:hAnsi="Tahoma" w:cs="Tahoma"/>
          <w:sz w:val="24"/>
          <w:szCs w:val="24"/>
        </w:rPr>
      </w:pPr>
      <w:r w:rsidRPr="0067362B">
        <w:rPr>
          <w:rFonts w:ascii="Tahoma" w:hAnsi="Tahoma" w:cs="Tahoma"/>
          <w:sz w:val="24"/>
          <w:szCs w:val="24"/>
        </w:rPr>
        <w:t xml:space="preserve">Mailing Address: </w:t>
      </w:r>
      <w:r w:rsidR="00F77C1E" w:rsidRPr="0067362B">
        <w:rPr>
          <w:rFonts w:ascii="Tahoma" w:hAnsi="Tahoma" w:cs="Tahoma"/>
          <w:sz w:val="24"/>
          <w:szCs w:val="24"/>
        </w:rPr>
        <w:t xml:space="preserve"> </w:t>
      </w:r>
      <w:r w:rsidR="00486593">
        <w:rPr>
          <w:rFonts w:ascii="Tahoma" w:hAnsi="Tahoma" w:cs="Tahoma"/>
          <w:sz w:val="24"/>
          <w:szCs w:val="24"/>
        </w:rPr>
        <w:t>Integrated Appeals</w:t>
      </w:r>
      <w:r w:rsidR="00F41719" w:rsidRPr="0067362B">
        <w:rPr>
          <w:rFonts w:ascii="Tahoma" w:hAnsi="Tahoma" w:cs="Tahoma"/>
          <w:sz w:val="24"/>
          <w:szCs w:val="24"/>
        </w:rPr>
        <w:t>/IAHO-10A</w:t>
      </w:r>
      <w:r w:rsidR="00827869" w:rsidRPr="0067362B">
        <w:rPr>
          <w:rFonts w:ascii="Tahoma" w:hAnsi="Tahoma" w:cs="Tahoma"/>
          <w:sz w:val="24"/>
          <w:szCs w:val="24"/>
        </w:rPr>
        <w:t xml:space="preserve">, </w:t>
      </w:r>
      <w:r w:rsidR="00F41719" w:rsidRPr="0067362B">
        <w:rPr>
          <w:rFonts w:ascii="Tahoma" w:hAnsi="Tahoma" w:cs="Tahoma"/>
          <w:sz w:val="24"/>
          <w:szCs w:val="24"/>
        </w:rPr>
        <w:t>P.O. Box 1930</w:t>
      </w:r>
      <w:r w:rsidR="00CE1FA4" w:rsidRPr="0067362B">
        <w:rPr>
          <w:rFonts w:ascii="Tahoma" w:hAnsi="Tahoma" w:cs="Tahoma"/>
          <w:sz w:val="24"/>
          <w:szCs w:val="24"/>
        </w:rPr>
        <w:t xml:space="preserve">, </w:t>
      </w:r>
      <w:r w:rsidR="00F41719" w:rsidRPr="0067362B">
        <w:rPr>
          <w:rFonts w:ascii="Tahoma" w:hAnsi="Tahoma" w:cs="Tahoma"/>
          <w:sz w:val="24"/>
          <w:szCs w:val="24"/>
        </w:rPr>
        <w:t xml:space="preserve">Albany, NY 12201 </w:t>
      </w:r>
    </w:p>
    <w:p w14:paraId="7E82CFF0" w14:textId="4F4F0073" w:rsidR="00CE1FA4" w:rsidRPr="0067362B" w:rsidRDefault="00CE1FA4" w:rsidP="008B2BFB">
      <w:pPr>
        <w:spacing w:after="120"/>
        <w:jc w:val="center"/>
        <w:rPr>
          <w:rFonts w:ascii="Tahoma" w:hAnsi="Tahoma" w:cs="Tahoma"/>
          <w:sz w:val="24"/>
          <w:szCs w:val="24"/>
        </w:rPr>
      </w:pPr>
      <w:r w:rsidRPr="0067362B">
        <w:rPr>
          <w:rFonts w:ascii="Tahoma" w:hAnsi="Tahoma" w:cs="Tahoma"/>
          <w:sz w:val="24"/>
          <w:szCs w:val="24"/>
        </w:rPr>
        <w:t xml:space="preserve">Physical Address: </w:t>
      </w:r>
      <w:r w:rsidR="00607DAF" w:rsidRPr="0067362B">
        <w:rPr>
          <w:rFonts w:ascii="Tahoma" w:hAnsi="Tahoma" w:cs="Tahoma"/>
          <w:sz w:val="24"/>
          <w:szCs w:val="24"/>
        </w:rPr>
        <w:t xml:space="preserve"> </w:t>
      </w:r>
      <w:r w:rsidR="00CB0061">
        <w:rPr>
          <w:rFonts w:ascii="Tahoma" w:hAnsi="Tahoma" w:cs="Tahoma"/>
          <w:sz w:val="24"/>
          <w:szCs w:val="24"/>
        </w:rPr>
        <w:t>14 Boerum Place,</w:t>
      </w:r>
      <w:r w:rsidR="00CB0061" w:rsidRPr="0067362B">
        <w:rPr>
          <w:rFonts w:ascii="Tahoma" w:hAnsi="Tahoma" w:cs="Tahoma"/>
          <w:sz w:val="24"/>
          <w:szCs w:val="24"/>
        </w:rPr>
        <w:t xml:space="preserve"> </w:t>
      </w:r>
      <w:r w:rsidR="00CB0061">
        <w:rPr>
          <w:rFonts w:ascii="Tahoma" w:hAnsi="Tahoma" w:cs="Tahoma"/>
          <w:sz w:val="24"/>
          <w:szCs w:val="24"/>
        </w:rPr>
        <w:t>Brooklyn</w:t>
      </w:r>
      <w:r w:rsidR="00CB0061" w:rsidRPr="0067362B">
        <w:rPr>
          <w:rFonts w:ascii="Tahoma" w:hAnsi="Tahoma" w:cs="Tahoma"/>
          <w:sz w:val="24"/>
          <w:szCs w:val="24"/>
        </w:rPr>
        <w:t>, NY 1</w:t>
      </w:r>
      <w:r w:rsidR="00CB0061">
        <w:rPr>
          <w:rFonts w:ascii="Tahoma" w:hAnsi="Tahoma" w:cs="Tahoma"/>
          <w:sz w:val="24"/>
          <w:szCs w:val="24"/>
        </w:rPr>
        <w:t>1201</w:t>
      </w:r>
    </w:p>
    <w:p w14:paraId="2E79ADBF" w14:textId="3A1F6AC0" w:rsidR="00B544A0" w:rsidRPr="0067362B" w:rsidRDefault="00F41719" w:rsidP="008B2BFB">
      <w:pPr>
        <w:spacing w:after="0"/>
        <w:jc w:val="center"/>
        <w:rPr>
          <w:rFonts w:ascii="Tahoma" w:hAnsi="Tahoma" w:cs="Tahoma"/>
          <w:sz w:val="24"/>
          <w:szCs w:val="24"/>
        </w:rPr>
      </w:pPr>
      <w:r w:rsidRPr="0067362B">
        <w:rPr>
          <w:rFonts w:ascii="Tahoma" w:hAnsi="Tahoma" w:cs="Tahoma"/>
          <w:sz w:val="24"/>
          <w:szCs w:val="24"/>
        </w:rPr>
        <w:t xml:space="preserve">Phone: </w:t>
      </w:r>
      <w:r w:rsidR="00B544A0" w:rsidRPr="0067362B">
        <w:rPr>
          <w:rFonts w:ascii="Tahoma" w:hAnsi="Tahoma" w:cs="Tahoma"/>
          <w:sz w:val="24"/>
          <w:szCs w:val="24"/>
        </w:rPr>
        <w:t xml:space="preserve"> </w:t>
      </w:r>
      <w:r w:rsidR="00CA7829">
        <w:rPr>
          <w:rFonts w:ascii="Tahoma" w:hAnsi="Tahoma" w:cs="Tahoma"/>
          <w:sz w:val="24"/>
          <w:szCs w:val="24"/>
        </w:rPr>
        <w:t>1-</w:t>
      </w:r>
      <w:r w:rsidR="00CA7829" w:rsidRPr="00CA7829">
        <w:rPr>
          <w:rFonts w:ascii="Tahoma" w:hAnsi="Tahoma" w:cs="Tahoma"/>
          <w:sz w:val="24"/>
          <w:szCs w:val="24"/>
        </w:rPr>
        <w:t>844-523-8777</w:t>
      </w:r>
    </w:p>
    <w:p w14:paraId="5470152E" w14:textId="3ADB1589" w:rsidR="001053CC" w:rsidRPr="0067362B" w:rsidRDefault="00B544A0" w:rsidP="001053CC">
      <w:pPr>
        <w:spacing w:after="0"/>
        <w:jc w:val="center"/>
        <w:rPr>
          <w:rFonts w:ascii="Tahoma" w:hAnsi="Tahoma" w:cs="Tahoma"/>
          <w:sz w:val="24"/>
          <w:szCs w:val="24"/>
        </w:rPr>
      </w:pPr>
      <w:r w:rsidRPr="0067362B">
        <w:rPr>
          <w:rFonts w:ascii="Tahoma" w:hAnsi="Tahoma" w:cs="Tahoma"/>
          <w:sz w:val="24"/>
          <w:szCs w:val="24"/>
        </w:rPr>
        <w:t xml:space="preserve">TTY Phone:  </w:t>
      </w:r>
      <w:r w:rsidR="00CA7829" w:rsidRPr="00CA7829">
        <w:rPr>
          <w:rFonts w:ascii="Tahoma" w:hAnsi="Tahoma" w:cs="Tahoma"/>
          <w:sz w:val="24"/>
          <w:szCs w:val="24"/>
        </w:rPr>
        <w:t>Call 711, then follow the prompts to dial 844-523-8777</w:t>
      </w:r>
    </w:p>
    <w:p w14:paraId="343A73FE" w14:textId="1E17377E" w:rsidR="00B544A0" w:rsidRPr="0067362B" w:rsidRDefault="00A87B40" w:rsidP="008B2BFB">
      <w:pPr>
        <w:spacing w:after="120"/>
        <w:jc w:val="center"/>
        <w:rPr>
          <w:rFonts w:ascii="Tahoma" w:hAnsi="Tahoma" w:cs="Tahoma"/>
          <w:sz w:val="24"/>
          <w:szCs w:val="24"/>
        </w:rPr>
      </w:pPr>
      <w:r w:rsidRPr="0067362B">
        <w:rPr>
          <w:rFonts w:ascii="Tahoma" w:hAnsi="Tahoma" w:cs="Tahoma"/>
          <w:sz w:val="24"/>
          <w:szCs w:val="24"/>
        </w:rPr>
        <w:t xml:space="preserve">Fax: </w:t>
      </w:r>
      <w:r w:rsidR="00607DAF" w:rsidRPr="0067362B">
        <w:rPr>
          <w:rFonts w:ascii="Tahoma" w:hAnsi="Tahoma" w:cs="Tahoma"/>
          <w:sz w:val="24"/>
          <w:szCs w:val="24"/>
        </w:rPr>
        <w:t xml:space="preserve"> </w:t>
      </w:r>
      <w:r w:rsidR="00CB0061" w:rsidRPr="00F95E37">
        <w:rPr>
          <w:rFonts w:ascii="Tahoma" w:hAnsi="Tahoma" w:cs="Tahoma"/>
          <w:sz w:val="24"/>
          <w:szCs w:val="24"/>
        </w:rPr>
        <w:t>518-47</w:t>
      </w:r>
      <w:r w:rsidR="00CB0061">
        <w:rPr>
          <w:rFonts w:ascii="Tahoma" w:hAnsi="Tahoma" w:cs="Tahoma"/>
          <w:sz w:val="24"/>
          <w:szCs w:val="24"/>
        </w:rPr>
        <w:t>3-8783</w:t>
      </w:r>
      <w:r w:rsidR="00CB0061" w:rsidRPr="0067362B">
        <w:rPr>
          <w:rFonts w:ascii="Tahoma" w:hAnsi="Tahoma" w:cs="Tahoma"/>
          <w:sz w:val="24"/>
          <w:szCs w:val="24"/>
        </w:rPr>
        <w:t xml:space="preserve"> </w:t>
      </w:r>
      <w:r w:rsidR="00F77C1E" w:rsidRPr="0067362B">
        <w:rPr>
          <w:rFonts w:ascii="Tahoma" w:hAnsi="Tahoma" w:cs="Tahoma"/>
          <w:sz w:val="24"/>
          <w:szCs w:val="24"/>
        </w:rPr>
        <w:t xml:space="preserve"> </w:t>
      </w:r>
    </w:p>
    <w:p w14:paraId="21DA6EDA" w14:textId="6485CCCC" w:rsidR="00F77C1E" w:rsidRPr="0067362B" w:rsidRDefault="00A87B40" w:rsidP="0057687C">
      <w:pPr>
        <w:spacing w:after="200"/>
        <w:jc w:val="center"/>
        <w:rPr>
          <w:rFonts w:ascii="Tahoma" w:hAnsi="Tahoma" w:cs="Tahoma"/>
          <w:sz w:val="24"/>
          <w:szCs w:val="24"/>
        </w:rPr>
      </w:pPr>
      <w:r w:rsidRPr="0067362B">
        <w:rPr>
          <w:rFonts w:ascii="Tahoma" w:hAnsi="Tahoma" w:cs="Tahoma"/>
          <w:sz w:val="24"/>
          <w:szCs w:val="24"/>
        </w:rPr>
        <w:t xml:space="preserve">Email: </w:t>
      </w:r>
      <w:hyperlink r:id="rId14" w:history="1">
        <w:r w:rsidR="005D7D3B" w:rsidRPr="00F67A5B">
          <w:rPr>
            <w:rStyle w:val="Hyperlink"/>
            <w:rFonts w:ascii="Tahoma" w:hAnsi="Tahoma" w:cs="Tahoma"/>
            <w:color w:val="0000FF"/>
            <w:sz w:val="24"/>
            <w:szCs w:val="24"/>
          </w:rPr>
          <w:t>otda.sm.</w:t>
        </w:r>
        <w:r w:rsidR="00472035" w:rsidRPr="00F67A5B">
          <w:rPr>
            <w:rStyle w:val="Hyperlink"/>
            <w:rFonts w:ascii="Tahoma" w:hAnsi="Tahoma" w:cs="Tahoma"/>
            <w:color w:val="0000FF"/>
            <w:sz w:val="24"/>
            <w:szCs w:val="24"/>
          </w:rPr>
          <w:t>MAP</w:t>
        </w:r>
        <w:r w:rsidR="005D7D3B" w:rsidRPr="00F67A5B">
          <w:rPr>
            <w:rStyle w:val="Hyperlink"/>
            <w:rFonts w:ascii="Tahoma" w:hAnsi="Tahoma" w:cs="Tahoma"/>
            <w:color w:val="0000FF"/>
            <w:sz w:val="24"/>
            <w:szCs w:val="24"/>
          </w:rPr>
          <w:t>.Integrated.Appeals.Office@otda.ny.gov</w:t>
        </w:r>
      </w:hyperlink>
      <w:r w:rsidR="005D7D3B">
        <w:rPr>
          <w:rFonts w:ascii="Tahoma" w:hAnsi="Tahoma" w:cs="Tahoma"/>
          <w:sz w:val="24"/>
          <w:szCs w:val="24"/>
        </w:rPr>
        <w:t xml:space="preserve"> </w:t>
      </w:r>
      <w:r w:rsidR="00B544A0" w:rsidRPr="0067362B">
        <w:rPr>
          <w:rFonts w:ascii="Tahoma" w:hAnsi="Tahoma" w:cs="Tahoma"/>
          <w:sz w:val="24"/>
          <w:szCs w:val="24"/>
        </w:rPr>
        <w:t xml:space="preserve"> </w:t>
      </w:r>
    </w:p>
    <w:p w14:paraId="7F282820" w14:textId="1BD553A0" w:rsidR="0095201B" w:rsidRPr="0067362B" w:rsidRDefault="0095201B" w:rsidP="0057687C">
      <w:pPr>
        <w:spacing w:before="300"/>
        <w:rPr>
          <w:rFonts w:ascii="Tahoma" w:hAnsi="Tahoma" w:cs="Tahoma"/>
          <w:b/>
          <w:sz w:val="28"/>
          <w:szCs w:val="28"/>
        </w:rPr>
      </w:pPr>
      <w:r w:rsidRPr="0067362B">
        <w:rPr>
          <w:rFonts w:ascii="Tahoma" w:hAnsi="Tahoma" w:cs="Tahoma"/>
          <w:b/>
          <w:sz w:val="28"/>
          <w:szCs w:val="28"/>
        </w:rPr>
        <w:t>If you want someone to represent you</w:t>
      </w:r>
    </w:p>
    <w:p w14:paraId="5D10F8C2" w14:textId="5D374649" w:rsidR="001053CC" w:rsidRPr="0067362B" w:rsidRDefault="001053CC" w:rsidP="0057687C">
      <w:pPr>
        <w:pStyle w:val="Body1"/>
        <w:spacing w:after="200" w:line="259" w:lineRule="auto"/>
        <w:rPr>
          <w:rFonts w:ascii="Tahoma" w:hAnsi="Tahoma" w:cs="Tahoma"/>
          <w:color w:val="auto"/>
        </w:rPr>
      </w:pPr>
      <w:r w:rsidRPr="0067362B">
        <w:rPr>
          <w:rFonts w:ascii="Tahoma" w:hAnsi="Tahoma" w:cs="Tahoma"/>
          <w:color w:val="auto"/>
        </w:rPr>
        <w:t xml:space="preserve">You can have someone else represent you during your appeal. You can choose anyone to represent you, like a family member, friend, doctor, </w:t>
      </w:r>
      <w:r w:rsidR="00447F05">
        <w:rPr>
          <w:rFonts w:ascii="Tahoma" w:hAnsi="Tahoma" w:cs="Tahoma"/>
          <w:color w:val="auto"/>
        </w:rPr>
        <w:t xml:space="preserve">or </w:t>
      </w:r>
      <w:r w:rsidRPr="0067362B">
        <w:rPr>
          <w:rFonts w:ascii="Tahoma" w:hAnsi="Tahoma" w:cs="Tahoma"/>
          <w:color w:val="auto"/>
        </w:rPr>
        <w:t>attorney</w:t>
      </w:r>
      <w:r w:rsidR="00447F05">
        <w:rPr>
          <w:rFonts w:ascii="Tahoma" w:hAnsi="Tahoma" w:cs="Tahoma"/>
          <w:color w:val="auto"/>
        </w:rPr>
        <w:t>.</w:t>
      </w:r>
      <w:r w:rsidRPr="0067362B">
        <w:rPr>
          <w:rFonts w:ascii="Tahoma" w:hAnsi="Tahoma" w:cs="Tahoma"/>
          <w:color w:val="auto"/>
        </w:rPr>
        <w:t xml:space="preserve"> </w:t>
      </w:r>
    </w:p>
    <w:p w14:paraId="55503761" w14:textId="0F1FD668" w:rsidR="001053CC" w:rsidRPr="0067362B" w:rsidRDefault="001053CC" w:rsidP="0057687C">
      <w:pPr>
        <w:spacing w:after="200"/>
        <w:rPr>
          <w:rFonts w:ascii="Tahoma" w:hAnsi="Tahoma" w:cs="Tahoma"/>
          <w:sz w:val="24"/>
          <w:szCs w:val="24"/>
        </w:rPr>
      </w:pPr>
      <w:r w:rsidRPr="0067362B">
        <w:rPr>
          <w:rFonts w:ascii="Tahoma" w:hAnsi="Tahoma" w:cs="Tahoma"/>
          <w:sz w:val="24"/>
          <w:szCs w:val="24"/>
        </w:rPr>
        <w:t xml:space="preserve">If you already named someone to represent you when you </w:t>
      </w:r>
      <w:r w:rsidR="00972CBA">
        <w:rPr>
          <w:rFonts w:ascii="Tahoma" w:hAnsi="Tahoma" w:cs="Tahoma"/>
          <w:sz w:val="24"/>
          <w:szCs w:val="24"/>
        </w:rPr>
        <w:t>asked for</w:t>
      </w:r>
      <w:r w:rsidR="00972CBA" w:rsidRPr="0067362B">
        <w:rPr>
          <w:rFonts w:ascii="Tahoma" w:hAnsi="Tahoma" w:cs="Tahoma"/>
          <w:sz w:val="24"/>
          <w:szCs w:val="24"/>
        </w:rPr>
        <w:t xml:space="preserve"> </w:t>
      </w:r>
      <w:r w:rsidRPr="0067362B">
        <w:rPr>
          <w:rFonts w:ascii="Tahoma" w:hAnsi="Tahoma" w:cs="Tahoma"/>
          <w:sz w:val="24"/>
          <w:szCs w:val="24"/>
        </w:rPr>
        <w:t xml:space="preserve">this appeal, or if you have someone who is otherwise able to act </w:t>
      </w:r>
      <w:r w:rsidR="00777917" w:rsidRPr="0067362B">
        <w:rPr>
          <w:rFonts w:ascii="Tahoma" w:hAnsi="Tahoma" w:cs="Tahoma"/>
          <w:sz w:val="24"/>
          <w:szCs w:val="24"/>
        </w:rPr>
        <w:t>for you</w:t>
      </w:r>
      <w:r w:rsidRPr="0067362B">
        <w:rPr>
          <w:rFonts w:ascii="Tahoma" w:hAnsi="Tahoma" w:cs="Tahoma"/>
          <w:sz w:val="24"/>
          <w:szCs w:val="24"/>
        </w:rPr>
        <w:t xml:space="preserve"> because he or she is a legal guardian, power of attorney, or otherwise authorized to make health care decisions on your behalf, you do not have to do anything else.</w:t>
      </w:r>
    </w:p>
    <w:p w14:paraId="43DD64D5" w14:textId="4D3BDDD9" w:rsidR="001053CC" w:rsidRPr="0067362B" w:rsidRDefault="001053CC" w:rsidP="0057687C">
      <w:pPr>
        <w:pStyle w:val="Body1"/>
        <w:spacing w:after="200" w:line="259" w:lineRule="auto"/>
        <w:rPr>
          <w:rFonts w:ascii="Tahoma" w:hAnsi="Tahoma" w:cs="Tahoma"/>
          <w:color w:val="auto"/>
        </w:rPr>
      </w:pPr>
      <w:r w:rsidRPr="0067362B">
        <w:rPr>
          <w:rFonts w:ascii="Tahoma" w:hAnsi="Tahoma" w:cs="Tahoma"/>
          <w:color w:val="auto"/>
        </w:rPr>
        <w:t xml:space="preserve">If you have not already named someone to represent you and want to choose someone now, </w:t>
      </w:r>
      <w:r w:rsidR="000A0476">
        <w:rPr>
          <w:rFonts w:ascii="Tahoma" w:hAnsi="Tahoma" w:cs="Tahoma"/>
          <w:color w:val="auto"/>
        </w:rPr>
        <w:t>before the person can act for you</w:t>
      </w:r>
      <w:r w:rsidR="00CD0A1F">
        <w:rPr>
          <w:rFonts w:ascii="Tahoma" w:hAnsi="Tahoma" w:cs="Tahoma"/>
          <w:color w:val="auto"/>
        </w:rPr>
        <w:t>,</w:t>
      </w:r>
      <w:r w:rsidR="000A0476">
        <w:rPr>
          <w:rFonts w:ascii="Tahoma" w:hAnsi="Tahoma" w:cs="Tahoma"/>
          <w:color w:val="auto"/>
        </w:rPr>
        <w:t xml:space="preserve"> </w:t>
      </w:r>
      <w:r w:rsidRPr="0067362B">
        <w:rPr>
          <w:rFonts w:ascii="Tahoma" w:hAnsi="Tahoma" w:cs="Tahoma"/>
          <w:color w:val="auto"/>
        </w:rPr>
        <w:t xml:space="preserve">both you and the person you want to act for you must sign and date a statement confirming this is what you want. You can write a letter or use the </w:t>
      </w:r>
      <w:r w:rsidR="00B6665D" w:rsidRPr="0067362B">
        <w:rPr>
          <w:rFonts w:ascii="Tahoma" w:hAnsi="Tahoma" w:cs="Tahoma"/>
          <w:color w:val="auto"/>
        </w:rPr>
        <w:t xml:space="preserve">Appointment of Representative </w:t>
      </w:r>
      <w:r w:rsidRPr="0067362B">
        <w:rPr>
          <w:rFonts w:ascii="Tahoma" w:hAnsi="Tahoma" w:cs="Tahoma"/>
          <w:color w:val="auto"/>
        </w:rPr>
        <w:t>form available at</w:t>
      </w:r>
      <w:r w:rsidRPr="0067362B">
        <w:rPr>
          <w:rFonts w:ascii="Tahoma" w:hAnsi="Tahoma" w:cs="Tahoma"/>
        </w:rPr>
        <w:t xml:space="preserve"> </w:t>
      </w:r>
      <w:hyperlink r:id="rId15" w:history="1">
        <w:r w:rsidR="00EF2FCB" w:rsidRPr="00F67A5B">
          <w:rPr>
            <w:rStyle w:val="Hyperlink"/>
            <w:rFonts w:ascii="Tahoma" w:hAnsi="Tahoma" w:cs="Tahoma"/>
            <w:color w:val="0000FF"/>
          </w:rPr>
          <w:t>https://www.cms.gov/Medicare/CMS-Forms/CMS-Forms/downloads/cms1696.pdf</w:t>
        </w:r>
      </w:hyperlink>
      <w:r w:rsidRPr="0067362B">
        <w:rPr>
          <w:rFonts w:ascii="Tahoma" w:hAnsi="Tahoma" w:cs="Tahoma"/>
          <w:color w:val="auto"/>
        </w:rPr>
        <w:t xml:space="preserve">. Send your letter or form to IAHO by fax or mail. </w:t>
      </w:r>
      <w:r w:rsidR="00972CBA" w:rsidRPr="00AE709A">
        <w:rPr>
          <w:rFonts w:ascii="Tahoma" w:hAnsi="Tahoma" w:cs="Tahoma"/>
          <w:color w:val="auto"/>
        </w:rPr>
        <w:t>Keep a copy for your records.</w:t>
      </w:r>
      <w:r w:rsidR="00972CBA">
        <w:rPr>
          <w:rFonts w:ascii="Tahoma" w:hAnsi="Tahoma" w:cs="Tahoma"/>
          <w:color w:val="auto"/>
        </w:rPr>
        <w:t xml:space="preserve"> </w:t>
      </w:r>
      <w:r w:rsidRPr="0067362B">
        <w:rPr>
          <w:rFonts w:ascii="Tahoma" w:hAnsi="Tahoma" w:cs="Tahoma"/>
        </w:rPr>
        <w:t xml:space="preserve">If you have any questions about naming your representative, </w:t>
      </w:r>
      <w:r w:rsidR="00D644E8" w:rsidRPr="0067362B">
        <w:rPr>
          <w:rFonts w:ascii="Tahoma" w:hAnsi="Tahoma" w:cs="Tahoma"/>
        </w:rPr>
        <w:t xml:space="preserve">such as what to say in </w:t>
      </w:r>
      <w:r w:rsidR="00D644E8" w:rsidRPr="0067362B">
        <w:rPr>
          <w:rFonts w:ascii="Tahoma" w:hAnsi="Tahoma" w:cs="Tahoma"/>
        </w:rPr>
        <w:lastRenderedPageBreak/>
        <w:t xml:space="preserve">your letter, </w:t>
      </w:r>
      <w:r w:rsidRPr="0067362B">
        <w:rPr>
          <w:rFonts w:ascii="Tahoma" w:hAnsi="Tahoma" w:cs="Tahoma"/>
        </w:rPr>
        <w:t xml:space="preserve">contact IAHO using the information above or call us at: </w:t>
      </w:r>
      <w:r w:rsidRPr="0067362B">
        <w:rPr>
          <w:rFonts w:ascii="Tahoma" w:hAnsi="Tahoma" w:cs="Tahoma"/>
          <w:color w:val="auto"/>
        </w:rPr>
        <w:t>&lt;phone number&gt;. TTY users call &lt;TTY number&gt;</w:t>
      </w:r>
      <w:r w:rsidR="00607DAF" w:rsidRPr="0067362B">
        <w:rPr>
          <w:rFonts w:ascii="Tahoma" w:hAnsi="Tahoma" w:cs="Tahoma"/>
          <w:color w:val="auto"/>
        </w:rPr>
        <w:t>.</w:t>
      </w:r>
    </w:p>
    <w:p w14:paraId="76F399D7" w14:textId="0F438099" w:rsidR="001053CC" w:rsidRPr="0067362B" w:rsidRDefault="001053CC" w:rsidP="0057687C">
      <w:pPr>
        <w:spacing w:after="200"/>
        <w:rPr>
          <w:rFonts w:ascii="Tahoma" w:hAnsi="Tahoma" w:cs="Tahoma"/>
          <w:sz w:val="24"/>
          <w:szCs w:val="24"/>
        </w:rPr>
      </w:pPr>
      <w:r w:rsidRPr="0067362B">
        <w:rPr>
          <w:rFonts w:ascii="Tahoma" w:hAnsi="Tahoma" w:cs="Tahoma"/>
          <w:sz w:val="24"/>
          <w:szCs w:val="24"/>
        </w:rPr>
        <w:t xml:space="preserve">The state created the </w:t>
      </w:r>
      <w:r w:rsidRPr="0067362B">
        <w:rPr>
          <w:rFonts w:ascii="Tahoma" w:hAnsi="Tahoma" w:cs="Tahoma"/>
          <w:b/>
          <w:sz w:val="24"/>
          <w:szCs w:val="24"/>
        </w:rPr>
        <w:t>Independent Consumer Advocacy Network (ICAN)</w:t>
      </w:r>
      <w:r w:rsidRPr="0067362B">
        <w:rPr>
          <w:rFonts w:ascii="Tahoma" w:hAnsi="Tahoma" w:cs="Tahoma"/>
          <w:sz w:val="24"/>
          <w:szCs w:val="24"/>
        </w:rPr>
        <w:t xml:space="preserve"> to help you with appeals and other issues with the </w:t>
      </w:r>
      <w:r w:rsidR="00486593">
        <w:rPr>
          <w:rFonts w:ascii="Tahoma" w:hAnsi="Tahoma" w:cs="Tahoma"/>
          <w:sz w:val="24"/>
          <w:szCs w:val="24"/>
        </w:rPr>
        <w:t>MAP</w:t>
      </w:r>
      <w:r w:rsidR="00486593" w:rsidRPr="0067362B">
        <w:rPr>
          <w:rFonts w:ascii="Tahoma" w:hAnsi="Tahoma" w:cs="Tahoma"/>
          <w:sz w:val="24"/>
          <w:szCs w:val="24"/>
        </w:rPr>
        <w:t xml:space="preserve"> </w:t>
      </w:r>
      <w:r w:rsidRPr="0067362B">
        <w:rPr>
          <w:rFonts w:ascii="Tahoma" w:hAnsi="Tahoma" w:cs="Tahoma"/>
          <w:sz w:val="24"/>
          <w:szCs w:val="24"/>
        </w:rPr>
        <w:t>program</w:t>
      </w:r>
      <w:r w:rsidR="00341D08" w:rsidRPr="0067362B">
        <w:rPr>
          <w:rFonts w:ascii="Tahoma" w:hAnsi="Tahoma" w:cs="Tahoma"/>
          <w:sz w:val="24"/>
          <w:szCs w:val="24"/>
        </w:rPr>
        <w:t xml:space="preserve">. </w:t>
      </w:r>
      <w:r w:rsidRPr="0067362B">
        <w:rPr>
          <w:rFonts w:ascii="Tahoma" w:hAnsi="Tahoma" w:cs="Tahoma"/>
          <w:sz w:val="24"/>
          <w:szCs w:val="24"/>
        </w:rPr>
        <w:t>ICAN is independent, and the services are available to you for free. They can help answer your questions about the appeals process, give you advice. Call ICAN at 1-844-614-8800. TTY users call 711, then follow the prompts to dial 844-614-8800.</w:t>
      </w:r>
    </w:p>
    <w:p w14:paraId="0C9311C7" w14:textId="7C0E9E46" w:rsidR="001053CC" w:rsidRPr="009966DA" w:rsidRDefault="001053CC" w:rsidP="0057687C">
      <w:pPr>
        <w:pStyle w:val="body2"/>
        <w:tabs>
          <w:tab w:val="left" w:leader="dot" w:pos="5760"/>
        </w:tabs>
        <w:spacing w:before="240" w:line="259" w:lineRule="auto"/>
        <w:rPr>
          <w:rFonts w:ascii="Tahoma" w:hAnsi="Tahoma" w:cs="Tahoma"/>
          <w:color w:val="548DD4"/>
        </w:rPr>
      </w:pPr>
      <w:r w:rsidRPr="009966DA">
        <w:rPr>
          <w:rFonts w:ascii="Tahoma" w:hAnsi="Tahoma" w:cs="Tahoma"/>
          <w:color w:val="548DD4"/>
        </w:rPr>
        <w:t>[</w:t>
      </w:r>
      <w:r w:rsidR="0098215B" w:rsidRPr="009966DA">
        <w:rPr>
          <w:rFonts w:ascii="Tahoma" w:hAnsi="Tahoma" w:cs="Tahoma"/>
          <w:i/>
          <w:color w:val="548DD4"/>
        </w:rPr>
        <w:t>P</w:t>
      </w:r>
      <w:r w:rsidRPr="009966DA">
        <w:rPr>
          <w:rFonts w:ascii="Tahoma" w:hAnsi="Tahoma" w:cs="Tahoma"/>
          <w:i/>
          <w:color w:val="548DD4"/>
        </w:rPr>
        <w:t>lans must send a copy of this notice to relevant parties (e.g. representative, designated caregiver, etc.) and include the following text:</w:t>
      </w:r>
    </w:p>
    <w:p w14:paraId="011DB851" w14:textId="5ECCEB01" w:rsidR="001053CC" w:rsidRPr="0067362B" w:rsidRDefault="001053CC" w:rsidP="007A0BA3">
      <w:pPr>
        <w:pStyle w:val="body2"/>
        <w:tabs>
          <w:tab w:val="left" w:pos="4230"/>
        </w:tabs>
        <w:spacing w:line="259" w:lineRule="auto"/>
        <w:rPr>
          <w:rFonts w:ascii="Tahoma" w:hAnsi="Tahoma" w:cs="Tahoma"/>
        </w:rPr>
      </w:pPr>
      <w:r w:rsidRPr="0067362B">
        <w:rPr>
          <w:rFonts w:ascii="Tahoma" w:hAnsi="Tahoma" w:cs="Tahoma"/>
        </w:rPr>
        <w:t xml:space="preserve">A copy of this notice has been sent to: </w:t>
      </w:r>
      <w:r w:rsidRPr="0067362B">
        <w:rPr>
          <w:rFonts w:ascii="Tahoma" w:hAnsi="Tahoma" w:cs="Tahoma"/>
        </w:rPr>
        <w:tab/>
        <w:t>&lt;name&gt;</w:t>
      </w:r>
    </w:p>
    <w:p w14:paraId="6C34B7AA" w14:textId="766069B0" w:rsidR="001053CC" w:rsidRPr="0067362B" w:rsidRDefault="001053CC" w:rsidP="007A0BA3">
      <w:pPr>
        <w:pStyle w:val="body2"/>
        <w:tabs>
          <w:tab w:val="left" w:pos="4230"/>
        </w:tabs>
        <w:spacing w:line="259" w:lineRule="auto"/>
        <w:rPr>
          <w:rFonts w:ascii="Tahoma" w:hAnsi="Tahoma" w:cs="Tahoma"/>
        </w:rPr>
      </w:pPr>
      <w:r w:rsidRPr="0067362B">
        <w:rPr>
          <w:rFonts w:ascii="Tahoma" w:hAnsi="Tahoma" w:cs="Tahoma"/>
        </w:rPr>
        <w:tab/>
        <w:t xml:space="preserve">&lt;address&gt; </w:t>
      </w:r>
    </w:p>
    <w:p w14:paraId="0208EB49" w14:textId="0E017D72" w:rsidR="008069DB" w:rsidRPr="00F67A5B" w:rsidRDefault="001053CC" w:rsidP="0057687C">
      <w:pPr>
        <w:pStyle w:val="body2"/>
        <w:tabs>
          <w:tab w:val="left" w:pos="4230"/>
        </w:tabs>
        <w:spacing w:after="200" w:line="259" w:lineRule="auto"/>
        <w:rPr>
          <w:rFonts w:ascii="Tahoma" w:hAnsi="Tahoma" w:cs="Tahoma"/>
          <w:color w:val="548DD4"/>
        </w:rPr>
      </w:pPr>
      <w:r w:rsidRPr="0067362B">
        <w:rPr>
          <w:rFonts w:ascii="Tahoma" w:hAnsi="Tahoma" w:cs="Tahoma"/>
        </w:rPr>
        <w:tab/>
        <w:t>&lt;phone number&gt;</w:t>
      </w:r>
      <w:r w:rsidR="00382FCD">
        <w:rPr>
          <w:rFonts w:ascii="Tahoma" w:hAnsi="Tahoma" w:cs="Tahoma"/>
          <w:color w:val="548DD4"/>
        </w:rPr>
        <w:t>]</w:t>
      </w:r>
    </w:p>
    <w:p w14:paraId="09019413" w14:textId="77777777" w:rsidR="00D81819" w:rsidRPr="0067362B" w:rsidRDefault="00CC2D1B" w:rsidP="0057687C">
      <w:pPr>
        <w:spacing w:before="300" w:after="0"/>
        <w:rPr>
          <w:rFonts w:ascii="Tahoma" w:hAnsi="Tahoma" w:cs="Tahoma"/>
          <w:b/>
          <w:sz w:val="28"/>
          <w:szCs w:val="24"/>
        </w:rPr>
      </w:pPr>
      <w:r w:rsidRPr="0067362B">
        <w:rPr>
          <w:rFonts w:ascii="Tahoma" w:hAnsi="Tahoma" w:cs="Tahoma"/>
          <w:b/>
          <w:sz w:val="28"/>
          <w:szCs w:val="24"/>
        </w:rPr>
        <w:t xml:space="preserve">Get help &amp; more information </w:t>
      </w:r>
    </w:p>
    <w:p w14:paraId="2FBC9861" w14:textId="77777777" w:rsidR="002E48FE" w:rsidRPr="0067362B" w:rsidRDefault="00CC2D1B" w:rsidP="00ED1058">
      <w:pPr>
        <w:rPr>
          <w:rFonts w:ascii="Tahoma" w:hAnsi="Tahoma" w:cs="Tahoma"/>
          <w:b/>
          <w:sz w:val="24"/>
          <w:szCs w:val="24"/>
        </w:rPr>
      </w:pPr>
      <w:r w:rsidRPr="0067362B">
        <w:rPr>
          <w:rFonts w:ascii="Tahoma" w:eastAsia="Times New Roman" w:hAnsi="Tahoma" w:cs="Tahoma"/>
          <w:sz w:val="24"/>
          <w:szCs w:val="24"/>
        </w:rPr>
        <w:t>(TTY users call 711, then use the phone numbers below)</w:t>
      </w:r>
    </w:p>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tact Information"/>
      </w:tblPr>
      <w:tblGrid>
        <w:gridCol w:w="6055"/>
        <w:gridCol w:w="5015"/>
      </w:tblGrid>
      <w:tr w:rsidR="002E48FE" w:rsidRPr="00CC05ED" w14:paraId="1460458C" w14:textId="77777777" w:rsidTr="004A345D">
        <w:trPr>
          <w:cantSplit/>
          <w:trHeight w:val="90"/>
          <w:tblHeader/>
        </w:trPr>
        <w:tc>
          <w:tcPr>
            <w:tcW w:w="6055" w:type="dxa"/>
            <w:tcMar>
              <w:left w:w="115" w:type="dxa"/>
              <w:bottom w:w="144" w:type="dxa"/>
              <w:right w:w="115" w:type="dxa"/>
            </w:tcMar>
          </w:tcPr>
          <w:p w14:paraId="712E87BE" w14:textId="77777777" w:rsidR="002E48FE" w:rsidRPr="00CC05ED" w:rsidRDefault="002E48FE" w:rsidP="002E48FE">
            <w:pPr>
              <w:pStyle w:val="ListParagraph"/>
              <w:numPr>
                <w:ilvl w:val="0"/>
                <w:numId w:val="4"/>
              </w:numPr>
              <w:ind w:left="252" w:hanging="275"/>
              <w:contextualSpacing w:val="0"/>
              <w:rPr>
                <w:rFonts w:ascii="Tahoma" w:eastAsia="Times New Roman" w:hAnsi="Tahoma" w:cs="Tahoma"/>
                <w:sz w:val="24"/>
              </w:rPr>
            </w:pPr>
            <w:r w:rsidRPr="00CC05ED">
              <w:rPr>
                <w:rFonts w:ascii="Tahoma" w:eastAsia="Times New Roman" w:hAnsi="Tahoma" w:cs="Tahoma"/>
                <w:sz w:val="24"/>
              </w:rPr>
              <w:t xml:space="preserve">&lt;Plan name&gt; </w:t>
            </w:r>
          </w:p>
          <w:p w14:paraId="211A814E" w14:textId="77777777" w:rsidR="002E48FE" w:rsidRDefault="002E48FE" w:rsidP="005338CF">
            <w:pPr>
              <w:pStyle w:val="ListParagraph"/>
              <w:ind w:left="252"/>
              <w:contextualSpacing w:val="0"/>
              <w:rPr>
                <w:rFonts w:ascii="Tahoma" w:eastAsia="Times New Roman" w:hAnsi="Tahoma" w:cs="Tahoma"/>
                <w:sz w:val="24"/>
              </w:rPr>
            </w:pPr>
            <w:r>
              <w:rPr>
                <w:rFonts w:ascii="Tahoma" w:eastAsia="Times New Roman" w:hAnsi="Tahoma" w:cs="Tahoma"/>
                <w:sz w:val="24"/>
              </w:rPr>
              <w:t>Website: &lt;plan website&gt;</w:t>
            </w:r>
          </w:p>
          <w:p w14:paraId="10DF5BCA" w14:textId="77777777" w:rsidR="002E48FE" w:rsidRDefault="002E48FE" w:rsidP="005338CF">
            <w:pPr>
              <w:pStyle w:val="ListParagraph"/>
              <w:ind w:left="252"/>
              <w:contextualSpacing w:val="0"/>
              <w:rPr>
                <w:rFonts w:ascii="Tahoma" w:eastAsia="Times New Roman" w:hAnsi="Tahoma" w:cs="Tahoma"/>
                <w:sz w:val="24"/>
              </w:rPr>
            </w:pPr>
            <w:r w:rsidRPr="00CC05ED">
              <w:rPr>
                <w:rFonts w:ascii="Tahoma" w:eastAsia="Times New Roman" w:hAnsi="Tahoma" w:cs="Tahoma"/>
                <w:sz w:val="24"/>
              </w:rPr>
              <w:t>Toll Free Phone: &lt;phone number&gt;</w:t>
            </w:r>
          </w:p>
          <w:p w14:paraId="63D10EAD" w14:textId="77777777" w:rsidR="002E48FE" w:rsidRPr="00CC05ED" w:rsidRDefault="002E48FE" w:rsidP="005338CF">
            <w:pPr>
              <w:pStyle w:val="ListParagraph"/>
              <w:ind w:left="252"/>
              <w:contextualSpacing w:val="0"/>
              <w:rPr>
                <w:rFonts w:ascii="Tahoma" w:eastAsia="Times New Roman" w:hAnsi="Tahoma" w:cs="Tahoma"/>
                <w:sz w:val="24"/>
              </w:rPr>
            </w:pPr>
            <w:r w:rsidRPr="006173E3">
              <w:rPr>
                <w:rFonts w:ascii="Tahoma" w:eastAsia="Times New Roman" w:hAnsi="Tahoma" w:cs="Tahoma"/>
                <w:sz w:val="24"/>
              </w:rPr>
              <w:t>TTY users call: &lt;TTY number</w:t>
            </w:r>
            <w:r>
              <w:rPr>
                <w:rFonts w:ascii="Tahoma" w:eastAsia="Times New Roman" w:hAnsi="Tahoma" w:cs="Tahoma"/>
                <w:sz w:val="24"/>
              </w:rPr>
              <w:t>&gt;</w:t>
            </w:r>
            <w:r w:rsidRPr="00CC05ED">
              <w:rPr>
                <w:rFonts w:ascii="Tahoma" w:eastAsia="Times New Roman" w:hAnsi="Tahoma" w:cs="Tahoma"/>
                <w:sz w:val="24"/>
              </w:rPr>
              <w:tab/>
            </w:r>
            <w:r w:rsidRPr="00CC05ED">
              <w:rPr>
                <w:rFonts w:ascii="Tahoma" w:eastAsia="Times New Roman" w:hAnsi="Tahoma" w:cs="Tahoma"/>
                <w:sz w:val="24"/>
              </w:rPr>
              <w:tab/>
            </w:r>
          </w:p>
          <w:p w14:paraId="662CE8D3" w14:textId="77777777" w:rsidR="002E48FE" w:rsidRPr="00CC05ED" w:rsidRDefault="002E48FE" w:rsidP="005338CF">
            <w:pPr>
              <w:pStyle w:val="ListParagraph"/>
              <w:spacing w:after="160"/>
              <w:ind w:left="259"/>
              <w:contextualSpacing w:val="0"/>
              <w:rPr>
                <w:rFonts w:ascii="Tahoma" w:eastAsia="Times New Roman" w:hAnsi="Tahoma" w:cs="Tahoma"/>
                <w:sz w:val="24"/>
              </w:rPr>
            </w:pPr>
            <w:r w:rsidRPr="00CC05ED">
              <w:rPr>
                <w:rFonts w:ascii="Tahoma" w:eastAsia="Times New Roman" w:hAnsi="Tahoma" w:cs="Tahoma"/>
                <w:sz w:val="24"/>
              </w:rPr>
              <w:t>&lt;</w:t>
            </w:r>
            <w:r>
              <w:rPr>
                <w:rFonts w:ascii="Tahoma" w:eastAsia="Times New Roman" w:hAnsi="Tahoma" w:cs="Tahoma"/>
                <w:sz w:val="24"/>
              </w:rPr>
              <w:t xml:space="preserve">days and </w:t>
            </w:r>
            <w:r w:rsidRPr="00CC05ED">
              <w:rPr>
                <w:rFonts w:ascii="Tahoma" w:eastAsia="Times New Roman" w:hAnsi="Tahoma" w:cs="Tahoma"/>
                <w:sz w:val="24"/>
              </w:rPr>
              <w:t>hours of operation&gt;</w:t>
            </w:r>
          </w:p>
          <w:p w14:paraId="63ECC8A8" w14:textId="77777777" w:rsidR="002E48FE" w:rsidRPr="00CC05ED" w:rsidRDefault="002E48FE" w:rsidP="002E48FE">
            <w:pPr>
              <w:pStyle w:val="ListParagraph"/>
              <w:numPr>
                <w:ilvl w:val="0"/>
                <w:numId w:val="4"/>
              </w:numPr>
              <w:ind w:left="245" w:hanging="268"/>
              <w:contextualSpacing w:val="0"/>
              <w:rPr>
                <w:rFonts w:ascii="Tahoma" w:eastAsia="Times New Roman" w:hAnsi="Tahoma" w:cs="Tahoma"/>
                <w:sz w:val="24"/>
              </w:rPr>
            </w:pPr>
            <w:r w:rsidRPr="00CC05ED">
              <w:rPr>
                <w:rFonts w:ascii="Tahoma" w:eastAsia="Times New Roman" w:hAnsi="Tahoma" w:cs="Tahoma"/>
                <w:sz w:val="24"/>
              </w:rPr>
              <w:t>Independent Consumer Advocacy Network (ICAN)</w:t>
            </w:r>
          </w:p>
          <w:p w14:paraId="0DDAC55A" w14:textId="6D319728" w:rsidR="002E48FE" w:rsidRPr="00CC05ED" w:rsidRDefault="002E48FE" w:rsidP="005338CF">
            <w:pPr>
              <w:pStyle w:val="ListParagraph"/>
              <w:ind w:left="245"/>
              <w:contextualSpacing w:val="0"/>
              <w:rPr>
                <w:rFonts w:ascii="Tahoma" w:eastAsia="Times New Roman" w:hAnsi="Tahoma" w:cs="Tahoma"/>
                <w:sz w:val="24"/>
              </w:rPr>
            </w:pPr>
            <w:r>
              <w:rPr>
                <w:rFonts w:ascii="Tahoma" w:eastAsia="Times New Roman" w:hAnsi="Tahoma" w:cs="Tahoma"/>
                <w:sz w:val="24"/>
              </w:rPr>
              <w:t xml:space="preserve">Website: </w:t>
            </w:r>
            <w:hyperlink r:id="rId16" w:history="1">
              <w:r w:rsidR="00EF2FCB" w:rsidRPr="00F67A5B">
                <w:rPr>
                  <w:rStyle w:val="Hyperlink"/>
                  <w:rFonts w:ascii="Tahoma" w:eastAsia="Times New Roman" w:hAnsi="Tahoma" w:cs="Tahoma"/>
                  <w:color w:val="0000FF"/>
                  <w:sz w:val="24"/>
                </w:rPr>
                <w:t>http://icannys.org</w:t>
              </w:r>
            </w:hyperlink>
            <w:r w:rsidR="00EF2FCB" w:rsidRPr="00F67A5B">
              <w:rPr>
                <w:rFonts w:ascii="Tahoma" w:eastAsia="Times New Roman" w:hAnsi="Tahoma" w:cs="Tahoma"/>
                <w:color w:val="0000FF"/>
                <w:sz w:val="24"/>
              </w:rPr>
              <w:t xml:space="preserve"> </w:t>
            </w:r>
          </w:p>
          <w:p w14:paraId="1CD1CBE3" w14:textId="5C57728A" w:rsidR="002E48FE" w:rsidRPr="00CC05ED" w:rsidRDefault="002E48FE" w:rsidP="005338CF">
            <w:pPr>
              <w:pStyle w:val="ListParagraph"/>
              <w:ind w:left="245"/>
              <w:contextualSpacing w:val="0"/>
              <w:rPr>
                <w:rFonts w:ascii="Tahoma" w:eastAsia="Times New Roman" w:hAnsi="Tahoma" w:cs="Tahoma"/>
                <w:sz w:val="24"/>
              </w:rPr>
            </w:pPr>
            <w:r w:rsidRPr="00CC05ED">
              <w:rPr>
                <w:rFonts w:ascii="Tahoma" w:eastAsia="Times New Roman" w:hAnsi="Tahoma" w:cs="Tahoma"/>
                <w:sz w:val="24"/>
              </w:rPr>
              <w:t xml:space="preserve">Email: </w:t>
            </w:r>
            <w:hyperlink r:id="rId17" w:history="1">
              <w:r w:rsidR="005D7D3B" w:rsidRPr="00F67A5B">
                <w:rPr>
                  <w:rStyle w:val="Hyperlink"/>
                  <w:rFonts w:ascii="Tahoma" w:eastAsia="Times New Roman" w:hAnsi="Tahoma" w:cs="Tahoma"/>
                  <w:color w:val="0000FF"/>
                  <w:sz w:val="24"/>
                </w:rPr>
                <w:t>ICAN@cssny.org</w:t>
              </w:r>
            </w:hyperlink>
            <w:r w:rsidR="005D7D3B" w:rsidRPr="00F67A5B">
              <w:rPr>
                <w:rFonts w:ascii="Tahoma" w:eastAsia="Times New Roman" w:hAnsi="Tahoma" w:cs="Tahoma"/>
                <w:color w:val="0000FF"/>
                <w:sz w:val="24"/>
              </w:rPr>
              <w:t xml:space="preserve">   </w:t>
            </w:r>
            <w:r w:rsidR="00EF2FCB" w:rsidRPr="00F67A5B">
              <w:rPr>
                <w:rFonts w:ascii="Tahoma" w:eastAsia="Times New Roman" w:hAnsi="Tahoma" w:cs="Tahoma"/>
                <w:color w:val="0000FF"/>
                <w:sz w:val="24"/>
              </w:rPr>
              <w:t xml:space="preserve"> </w:t>
            </w:r>
          </w:p>
          <w:p w14:paraId="3787942A" w14:textId="77777777" w:rsidR="002E48FE" w:rsidRPr="00CC05ED" w:rsidRDefault="002E48FE" w:rsidP="005338CF">
            <w:pPr>
              <w:pStyle w:val="ListParagraph"/>
              <w:ind w:left="245"/>
              <w:contextualSpacing w:val="0"/>
              <w:rPr>
                <w:rFonts w:ascii="Tahoma" w:eastAsia="Times New Roman" w:hAnsi="Tahoma" w:cs="Tahoma"/>
                <w:sz w:val="24"/>
              </w:rPr>
            </w:pPr>
            <w:r w:rsidRPr="00CC05ED">
              <w:rPr>
                <w:rFonts w:ascii="Tahoma" w:eastAsia="Times New Roman" w:hAnsi="Tahoma" w:cs="Tahoma"/>
                <w:sz w:val="24"/>
              </w:rPr>
              <w:t>Toll Free Phone: 1-844-614-8800</w:t>
            </w:r>
          </w:p>
          <w:p w14:paraId="1BA40563" w14:textId="4127C4B5" w:rsidR="002E48FE" w:rsidRPr="00CC0E69" w:rsidRDefault="002E48FE" w:rsidP="007071FA">
            <w:pPr>
              <w:pStyle w:val="ListParagraph"/>
              <w:spacing w:after="160"/>
              <w:ind w:left="245"/>
              <w:contextualSpacing w:val="0"/>
              <w:rPr>
                <w:rFonts w:ascii="Tahoma" w:eastAsia="Times New Roman" w:hAnsi="Tahoma" w:cs="Tahoma"/>
                <w:sz w:val="24"/>
              </w:rPr>
            </w:pPr>
            <w:r w:rsidRPr="00CC05ED">
              <w:rPr>
                <w:rFonts w:ascii="Tahoma" w:eastAsia="Times New Roman" w:hAnsi="Tahoma" w:cs="Tahoma"/>
                <w:sz w:val="24"/>
              </w:rPr>
              <w:t xml:space="preserve">8:00am – </w:t>
            </w:r>
            <w:r w:rsidR="007071FA">
              <w:rPr>
                <w:rFonts w:ascii="Tahoma" w:eastAsia="Times New Roman" w:hAnsi="Tahoma" w:cs="Tahoma"/>
                <w:sz w:val="24"/>
              </w:rPr>
              <w:t>6</w:t>
            </w:r>
            <w:r w:rsidRPr="00CC05ED">
              <w:rPr>
                <w:rFonts w:ascii="Tahoma" w:eastAsia="Times New Roman" w:hAnsi="Tahoma" w:cs="Tahoma"/>
                <w:sz w:val="24"/>
              </w:rPr>
              <w:t>:00pm, Monday – Sunday</w:t>
            </w:r>
          </w:p>
        </w:tc>
        <w:tc>
          <w:tcPr>
            <w:tcW w:w="5015" w:type="dxa"/>
            <w:tcMar>
              <w:left w:w="115" w:type="dxa"/>
              <w:bottom w:w="144" w:type="dxa"/>
              <w:right w:w="115" w:type="dxa"/>
            </w:tcMar>
          </w:tcPr>
          <w:p w14:paraId="7E6F7A5B" w14:textId="77777777" w:rsidR="002E48FE" w:rsidRPr="00CC05ED" w:rsidRDefault="002E48FE" w:rsidP="002E48FE">
            <w:pPr>
              <w:pStyle w:val="ListParagraph"/>
              <w:numPr>
                <w:ilvl w:val="0"/>
                <w:numId w:val="4"/>
              </w:numPr>
              <w:ind w:left="245" w:hanging="268"/>
              <w:contextualSpacing w:val="0"/>
              <w:rPr>
                <w:rFonts w:ascii="Tahoma" w:eastAsia="Times New Roman" w:hAnsi="Tahoma" w:cs="Tahoma"/>
                <w:sz w:val="24"/>
              </w:rPr>
            </w:pPr>
            <w:r w:rsidRPr="00CC05ED">
              <w:rPr>
                <w:rFonts w:ascii="Tahoma" w:eastAsia="Times New Roman" w:hAnsi="Tahoma" w:cs="Tahoma"/>
                <w:sz w:val="24"/>
              </w:rPr>
              <w:t>1-800-MEDICARE (1-800-633-4227)</w:t>
            </w:r>
          </w:p>
          <w:p w14:paraId="15B5FBA2" w14:textId="77777777" w:rsidR="002E48FE" w:rsidRPr="00CC05ED" w:rsidRDefault="002E48FE" w:rsidP="005338CF">
            <w:pPr>
              <w:pStyle w:val="ListParagraph"/>
              <w:ind w:left="252"/>
              <w:contextualSpacing w:val="0"/>
              <w:rPr>
                <w:rFonts w:ascii="Tahoma" w:eastAsia="Times New Roman" w:hAnsi="Tahoma" w:cs="Tahoma"/>
                <w:sz w:val="24"/>
              </w:rPr>
            </w:pPr>
            <w:r w:rsidRPr="00CC05ED">
              <w:rPr>
                <w:rFonts w:ascii="Tahoma" w:eastAsia="Times New Roman" w:hAnsi="Tahoma" w:cs="Tahoma"/>
                <w:sz w:val="24"/>
              </w:rPr>
              <w:t>TTY users call: 1-877-486-2048</w:t>
            </w:r>
          </w:p>
          <w:p w14:paraId="01833206" w14:textId="77777777" w:rsidR="002E48FE" w:rsidRPr="00CC05ED" w:rsidRDefault="002E48FE" w:rsidP="005338CF">
            <w:pPr>
              <w:pStyle w:val="ListParagraph"/>
              <w:spacing w:after="160"/>
              <w:ind w:left="252"/>
              <w:contextualSpacing w:val="0"/>
              <w:rPr>
                <w:rFonts w:ascii="Tahoma" w:eastAsia="Times New Roman" w:hAnsi="Tahoma" w:cs="Tahoma"/>
                <w:sz w:val="24"/>
              </w:rPr>
            </w:pPr>
            <w:r w:rsidRPr="00CC05ED">
              <w:rPr>
                <w:rFonts w:ascii="Tahoma" w:eastAsia="Times New Roman" w:hAnsi="Tahoma" w:cs="Tahoma"/>
                <w:sz w:val="24"/>
              </w:rPr>
              <w:t>24 hours a day, 7 days a week</w:t>
            </w:r>
          </w:p>
          <w:p w14:paraId="2122BE30" w14:textId="77777777" w:rsidR="002E48FE" w:rsidRPr="00CC05ED" w:rsidRDefault="002E48FE" w:rsidP="002E48FE">
            <w:pPr>
              <w:pStyle w:val="ListParagraph"/>
              <w:numPr>
                <w:ilvl w:val="0"/>
                <w:numId w:val="4"/>
              </w:numPr>
              <w:ind w:left="245" w:hanging="268"/>
              <w:contextualSpacing w:val="0"/>
              <w:rPr>
                <w:rFonts w:ascii="Tahoma" w:eastAsia="Times New Roman" w:hAnsi="Tahoma" w:cs="Tahoma"/>
                <w:sz w:val="24"/>
              </w:rPr>
            </w:pPr>
            <w:r w:rsidRPr="00CC05ED">
              <w:rPr>
                <w:rFonts w:ascii="Tahoma" w:eastAsia="Times New Roman" w:hAnsi="Tahoma" w:cs="Tahoma"/>
                <w:sz w:val="24"/>
              </w:rPr>
              <w:t>NYS Department of Health</w:t>
            </w:r>
          </w:p>
          <w:p w14:paraId="4CE6FF25" w14:textId="1FF738A1" w:rsidR="002E48FE" w:rsidRPr="00CC05ED" w:rsidRDefault="002E48FE" w:rsidP="005338CF">
            <w:pPr>
              <w:pStyle w:val="ListParagraph"/>
              <w:ind w:left="252"/>
              <w:contextualSpacing w:val="0"/>
              <w:rPr>
                <w:rFonts w:ascii="Tahoma" w:eastAsia="Times New Roman" w:hAnsi="Tahoma" w:cs="Tahoma"/>
                <w:sz w:val="24"/>
              </w:rPr>
            </w:pPr>
            <w:r w:rsidRPr="00CC05ED">
              <w:rPr>
                <w:rFonts w:ascii="Tahoma" w:eastAsia="Times New Roman" w:hAnsi="Tahoma" w:cs="Tahoma"/>
                <w:sz w:val="24"/>
              </w:rPr>
              <w:t>Bureau of Managed Long Term Care</w:t>
            </w:r>
          </w:p>
          <w:p w14:paraId="54D70D43" w14:textId="595D688C" w:rsidR="002E48FE" w:rsidRPr="00CC05ED" w:rsidRDefault="002E48FE" w:rsidP="005338CF">
            <w:pPr>
              <w:pStyle w:val="ListParagraph"/>
              <w:spacing w:after="160"/>
              <w:ind w:left="252"/>
              <w:contextualSpacing w:val="0"/>
              <w:rPr>
                <w:rFonts w:ascii="Tahoma" w:eastAsia="Times New Roman" w:hAnsi="Tahoma" w:cs="Tahoma"/>
                <w:sz w:val="24"/>
              </w:rPr>
            </w:pPr>
            <w:r w:rsidRPr="00CC05ED">
              <w:rPr>
                <w:rFonts w:ascii="Tahoma" w:eastAsia="Times New Roman" w:hAnsi="Tahoma" w:cs="Tahoma"/>
                <w:sz w:val="24"/>
              </w:rPr>
              <w:t>Toll Free Phone: 1-866-712-7197</w:t>
            </w:r>
          </w:p>
          <w:p w14:paraId="5924AB30" w14:textId="77777777" w:rsidR="002E48FE" w:rsidRPr="00CC05ED" w:rsidRDefault="002E48FE" w:rsidP="002E48FE">
            <w:pPr>
              <w:pStyle w:val="ListParagraph"/>
              <w:numPr>
                <w:ilvl w:val="0"/>
                <w:numId w:val="4"/>
              </w:numPr>
              <w:ind w:left="245" w:hanging="268"/>
              <w:contextualSpacing w:val="0"/>
              <w:rPr>
                <w:rFonts w:ascii="Tahoma" w:eastAsia="Times New Roman" w:hAnsi="Tahoma" w:cs="Tahoma"/>
                <w:sz w:val="24"/>
              </w:rPr>
            </w:pPr>
            <w:r w:rsidRPr="00CC05ED">
              <w:rPr>
                <w:rFonts w:ascii="Tahoma" w:eastAsia="Times New Roman" w:hAnsi="Tahoma" w:cs="Tahoma"/>
                <w:sz w:val="24"/>
              </w:rPr>
              <w:t>Medicare Rights Center</w:t>
            </w:r>
          </w:p>
          <w:p w14:paraId="6EC84732" w14:textId="77777777" w:rsidR="002E48FE" w:rsidRPr="00CC05ED" w:rsidRDefault="002E48FE" w:rsidP="005338CF">
            <w:pPr>
              <w:pStyle w:val="ListParagraph"/>
              <w:ind w:left="252"/>
              <w:contextualSpacing w:val="0"/>
              <w:rPr>
                <w:rFonts w:ascii="Tahoma" w:eastAsia="Times New Roman" w:hAnsi="Tahoma" w:cs="Tahoma"/>
                <w:sz w:val="24"/>
              </w:rPr>
            </w:pPr>
            <w:r w:rsidRPr="00CC05ED">
              <w:rPr>
                <w:rFonts w:ascii="Tahoma" w:eastAsia="Times New Roman" w:hAnsi="Tahoma" w:cs="Tahoma"/>
                <w:sz w:val="24"/>
              </w:rPr>
              <w:t>Toll Free Phone: 1-888-HMO-9050</w:t>
            </w:r>
          </w:p>
        </w:tc>
      </w:tr>
    </w:tbl>
    <w:p w14:paraId="1E8133C4" w14:textId="2BA9282D" w:rsidR="00CC0E69" w:rsidRPr="005D7D3B" w:rsidRDefault="005D7D3B" w:rsidP="00CC0E69">
      <w:pPr>
        <w:pBdr>
          <w:top w:val="single" w:sz="4" w:space="6" w:color="auto"/>
        </w:pBdr>
        <w:spacing w:before="600" w:after="200"/>
        <w:rPr>
          <w:rFonts w:ascii="Tahoma" w:hAnsi="Tahoma" w:cs="Tahoma"/>
          <w:color w:val="548DD4"/>
          <w:sz w:val="24"/>
          <w:szCs w:val="24"/>
        </w:rPr>
      </w:pPr>
      <w:r w:rsidRPr="005D7D3B">
        <w:rPr>
          <w:rFonts w:ascii="Tahoma" w:hAnsi="Tahoma" w:cs="Tahoma"/>
          <w:color w:val="548DD4"/>
          <w:sz w:val="24"/>
          <w:szCs w:val="24"/>
        </w:rPr>
        <w:t>[</w:t>
      </w:r>
      <w:r w:rsidR="00A07B85" w:rsidRPr="005D7D3B">
        <w:rPr>
          <w:rFonts w:ascii="Tahoma" w:hAnsi="Tahoma" w:cs="Tahoma"/>
          <w:i/>
          <w:color w:val="548DD4"/>
          <w:sz w:val="24"/>
          <w:szCs w:val="24"/>
        </w:rPr>
        <w:t>Plan</w:t>
      </w:r>
      <w:r w:rsidRPr="005D7D3B">
        <w:rPr>
          <w:rFonts w:ascii="Tahoma" w:hAnsi="Tahoma" w:cs="Tahoma"/>
          <w:i/>
          <w:color w:val="548DD4"/>
          <w:sz w:val="24"/>
          <w:szCs w:val="24"/>
        </w:rPr>
        <w:t>s</w:t>
      </w:r>
      <w:r w:rsidR="00A07B85" w:rsidRPr="005D7D3B">
        <w:rPr>
          <w:rFonts w:ascii="Tahoma" w:hAnsi="Tahoma" w:cs="Tahoma"/>
          <w:i/>
          <w:color w:val="548DD4"/>
          <w:sz w:val="24"/>
          <w:szCs w:val="24"/>
        </w:rPr>
        <w:t xml:space="preserve"> must include all applicable disclaimers as required in the Medicare Communications and Marketing Guidance and </w:t>
      </w:r>
      <w:r w:rsidR="009954C4">
        <w:rPr>
          <w:rFonts w:ascii="Tahoma" w:hAnsi="Tahoma" w:cs="Tahoma"/>
          <w:i/>
          <w:color w:val="548DD4"/>
          <w:sz w:val="24"/>
          <w:szCs w:val="24"/>
        </w:rPr>
        <w:t>any s</w:t>
      </w:r>
      <w:r w:rsidR="009954C4" w:rsidRPr="005D7D3B">
        <w:rPr>
          <w:rFonts w:ascii="Tahoma" w:hAnsi="Tahoma" w:cs="Tahoma"/>
          <w:i/>
          <w:color w:val="548DD4"/>
          <w:sz w:val="24"/>
          <w:szCs w:val="24"/>
        </w:rPr>
        <w:t>tate</w:t>
      </w:r>
      <w:r w:rsidR="00A07B85" w:rsidRPr="005D7D3B">
        <w:rPr>
          <w:rFonts w:ascii="Tahoma" w:hAnsi="Tahoma" w:cs="Tahoma"/>
          <w:i/>
          <w:color w:val="548DD4"/>
          <w:sz w:val="24"/>
          <w:szCs w:val="24"/>
        </w:rPr>
        <w:t xml:space="preserve">-specific </w:t>
      </w:r>
      <w:r w:rsidR="00A01C63">
        <w:rPr>
          <w:rFonts w:ascii="Tahoma" w:hAnsi="Tahoma" w:cs="Tahoma"/>
          <w:i/>
          <w:color w:val="548DD4"/>
          <w:sz w:val="24"/>
          <w:szCs w:val="24"/>
        </w:rPr>
        <w:t>g</w:t>
      </w:r>
      <w:r w:rsidR="00A07B85" w:rsidRPr="005D7D3B">
        <w:rPr>
          <w:rFonts w:ascii="Tahoma" w:hAnsi="Tahoma" w:cs="Tahoma"/>
          <w:i/>
          <w:color w:val="548DD4"/>
          <w:sz w:val="24"/>
          <w:szCs w:val="24"/>
        </w:rPr>
        <w:t>uidance</w:t>
      </w:r>
      <w:r w:rsidR="009954C4">
        <w:rPr>
          <w:rFonts w:ascii="Tahoma" w:hAnsi="Tahoma" w:cs="Tahoma"/>
          <w:i/>
          <w:color w:val="548DD4"/>
          <w:sz w:val="24"/>
          <w:szCs w:val="24"/>
        </w:rPr>
        <w:t xml:space="preserve"> provided by the New York State Department of Health</w:t>
      </w:r>
      <w:r w:rsidR="00A07B85" w:rsidRPr="005D7D3B">
        <w:rPr>
          <w:rFonts w:ascii="Tahoma" w:hAnsi="Tahoma" w:cs="Tahoma"/>
          <w:color w:val="548DD4"/>
          <w:sz w:val="24"/>
          <w:szCs w:val="24"/>
        </w:rPr>
        <w:t>.</w:t>
      </w:r>
      <w:r w:rsidRPr="005D7D3B">
        <w:rPr>
          <w:rFonts w:ascii="Tahoma" w:hAnsi="Tahoma" w:cs="Tahoma"/>
          <w:color w:val="548DD4"/>
          <w:sz w:val="24"/>
          <w:szCs w:val="24"/>
        </w:rPr>
        <w:t xml:space="preserve">] </w:t>
      </w:r>
    </w:p>
    <w:p w14:paraId="71918B38" w14:textId="7E912A8E" w:rsidR="001B64BE" w:rsidRPr="009966DA" w:rsidRDefault="001B64BE" w:rsidP="00781F0F">
      <w:pPr>
        <w:spacing w:after="200"/>
        <w:rPr>
          <w:rFonts w:ascii="Tahoma" w:eastAsia="Times New Roman" w:hAnsi="Tahoma" w:cs="Tahoma"/>
          <w:i/>
          <w:color w:val="548DD4"/>
          <w:sz w:val="24"/>
          <w:szCs w:val="24"/>
        </w:rPr>
      </w:pPr>
    </w:p>
    <w:sectPr w:rsidR="001B64BE" w:rsidRPr="009966DA" w:rsidSect="00ED1058">
      <w:headerReference w:type="default" r:id="rId18"/>
      <w:footerReference w:type="default" r:id="rId19"/>
      <w:headerReference w:type="first" r:id="rId20"/>
      <w:footerReference w:type="first" r:id="rId21"/>
      <w:pgSz w:w="12240" w:h="15840" w:code="1"/>
      <w:pgMar w:top="1080" w:right="720" w:bottom="1080" w:left="720" w:header="576" w:footer="576"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DAE069" w16cid:durableId="216FB89A"/>
  <w16cid:commentId w16cid:paraId="4FEC3549" w16cid:durableId="216FCAA8"/>
  <w16cid:commentId w16cid:paraId="562E4C20" w16cid:durableId="215AF09E"/>
  <w16cid:commentId w16cid:paraId="69CE3ACC" w16cid:durableId="216FD7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1B7C3" w14:textId="77777777" w:rsidR="00705C7A" w:rsidRDefault="00705C7A" w:rsidP="001931D7">
      <w:pPr>
        <w:spacing w:after="0" w:line="240" w:lineRule="auto"/>
      </w:pPr>
      <w:r>
        <w:separator/>
      </w:r>
    </w:p>
  </w:endnote>
  <w:endnote w:type="continuationSeparator" w:id="0">
    <w:p w14:paraId="4E68ABD9" w14:textId="77777777" w:rsidR="00705C7A" w:rsidRDefault="00705C7A" w:rsidP="00193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513030542"/>
      <w:docPartObj>
        <w:docPartGallery w:val="Page Numbers (Bottom of Page)"/>
        <w:docPartUnique/>
      </w:docPartObj>
    </w:sdtPr>
    <w:sdtEndPr>
      <w:rPr>
        <w:rFonts w:ascii="Tahoma" w:hAnsi="Tahoma" w:cs="Tahoma"/>
        <w:sz w:val="22"/>
        <w:szCs w:val="22"/>
      </w:rPr>
    </w:sdtEndPr>
    <w:sdtContent>
      <w:sdt>
        <w:sdtPr>
          <w:rPr>
            <w:rFonts w:ascii="Tahoma" w:hAnsi="Tahoma" w:cs="Tahoma"/>
          </w:rPr>
          <w:id w:val="264423645"/>
          <w:docPartObj>
            <w:docPartGallery w:val="Page Numbers (Top of Page)"/>
            <w:docPartUnique/>
          </w:docPartObj>
        </w:sdtPr>
        <w:sdtEndPr/>
        <w:sdtContent>
          <w:p w14:paraId="08AC7D75" w14:textId="52F0CCA3" w:rsidR="00AD7A6B" w:rsidRPr="00B53FE9" w:rsidRDefault="00AD7A6B" w:rsidP="00B9223F">
            <w:pPr>
              <w:pStyle w:val="Footer"/>
              <w:jc w:val="center"/>
              <w:rPr>
                <w:rFonts w:ascii="Tahoma" w:hAnsi="Tahoma" w:cs="Tahoma"/>
              </w:rPr>
            </w:pPr>
            <w:r w:rsidRPr="00B53FE9">
              <w:rPr>
                <w:rFonts w:ascii="Tahoma" w:hAnsi="Tahoma" w:cs="Tahoma"/>
              </w:rPr>
              <w:t xml:space="preserve">Page </w:t>
            </w:r>
            <w:r w:rsidRPr="00B53FE9">
              <w:rPr>
                <w:rFonts w:ascii="Tahoma" w:hAnsi="Tahoma" w:cs="Tahoma"/>
                <w:bCs/>
              </w:rPr>
              <w:fldChar w:fldCharType="begin"/>
            </w:r>
            <w:r w:rsidRPr="00B53FE9">
              <w:rPr>
                <w:rFonts w:ascii="Tahoma" w:hAnsi="Tahoma" w:cs="Tahoma"/>
                <w:bCs/>
              </w:rPr>
              <w:instrText xml:space="preserve"> PAGE </w:instrText>
            </w:r>
            <w:r w:rsidRPr="00B53FE9">
              <w:rPr>
                <w:rFonts w:ascii="Tahoma" w:hAnsi="Tahoma" w:cs="Tahoma"/>
                <w:bCs/>
              </w:rPr>
              <w:fldChar w:fldCharType="separate"/>
            </w:r>
            <w:r w:rsidR="00235C9D">
              <w:rPr>
                <w:rFonts w:ascii="Tahoma" w:hAnsi="Tahoma" w:cs="Tahoma"/>
                <w:bCs/>
                <w:noProof/>
              </w:rPr>
              <w:t>5</w:t>
            </w:r>
            <w:r w:rsidRPr="00B53FE9">
              <w:rPr>
                <w:rFonts w:ascii="Tahoma" w:hAnsi="Tahoma" w:cs="Tahoma"/>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868EE" w14:textId="015F53A2" w:rsidR="00AD7A6B" w:rsidRDefault="00AD7A6B">
    <w:pPr>
      <w:pStyle w:val="Footer"/>
      <w:jc w:val="center"/>
    </w:pPr>
  </w:p>
  <w:sdt>
    <w:sdtPr>
      <w:rPr>
        <w:rFonts w:ascii="Tahoma" w:hAnsi="Tahoma" w:cs="Tahoma"/>
      </w:rPr>
      <w:id w:val="1763565333"/>
      <w:docPartObj>
        <w:docPartGallery w:val="Page Numbers (Top of Page)"/>
        <w:docPartUnique/>
      </w:docPartObj>
    </w:sdtPr>
    <w:sdtEndPr/>
    <w:sdtContent>
      <w:p w14:paraId="46B6F3BF" w14:textId="557E3C5A" w:rsidR="008069DB" w:rsidRPr="00B53FE9" w:rsidRDefault="00B9223F" w:rsidP="00B9223F">
        <w:pPr>
          <w:pStyle w:val="Footer"/>
          <w:jc w:val="center"/>
          <w:rPr>
            <w:rFonts w:ascii="Tahoma" w:hAnsi="Tahoma" w:cs="Tahoma"/>
          </w:rPr>
        </w:pPr>
        <w:r w:rsidRPr="00B53FE9">
          <w:rPr>
            <w:rFonts w:ascii="Tahoma" w:hAnsi="Tahoma" w:cs="Tahoma"/>
          </w:rPr>
          <w:t xml:space="preserve">Page </w:t>
        </w:r>
        <w:r w:rsidRPr="00B53FE9">
          <w:rPr>
            <w:rFonts w:ascii="Tahoma" w:hAnsi="Tahoma" w:cs="Tahoma"/>
            <w:bCs/>
          </w:rPr>
          <w:fldChar w:fldCharType="begin"/>
        </w:r>
        <w:r w:rsidRPr="00B53FE9">
          <w:rPr>
            <w:rFonts w:ascii="Tahoma" w:hAnsi="Tahoma" w:cs="Tahoma"/>
            <w:bCs/>
          </w:rPr>
          <w:instrText xml:space="preserve"> PAGE </w:instrText>
        </w:r>
        <w:r w:rsidRPr="00B53FE9">
          <w:rPr>
            <w:rFonts w:ascii="Tahoma" w:hAnsi="Tahoma" w:cs="Tahoma"/>
            <w:bCs/>
          </w:rPr>
          <w:fldChar w:fldCharType="separate"/>
        </w:r>
        <w:r w:rsidR="00235C9D">
          <w:rPr>
            <w:rFonts w:ascii="Tahoma" w:hAnsi="Tahoma" w:cs="Tahoma"/>
            <w:bCs/>
            <w:noProof/>
          </w:rPr>
          <w:t>1</w:t>
        </w:r>
        <w:r w:rsidRPr="00B53FE9">
          <w:rPr>
            <w:rFonts w:ascii="Tahoma" w:hAnsi="Tahoma" w:cs="Tahoma"/>
            <w:bC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62BC6" w14:textId="77777777" w:rsidR="00705C7A" w:rsidRDefault="00705C7A" w:rsidP="001931D7">
      <w:pPr>
        <w:spacing w:after="0" w:line="240" w:lineRule="auto"/>
      </w:pPr>
      <w:r>
        <w:separator/>
      </w:r>
    </w:p>
  </w:footnote>
  <w:footnote w:type="continuationSeparator" w:id="0">
    <w:p w14:paraId="694781FF" w14:textId="77777777" w:rsidR="00705C7A" w:rsidRDefault="00705C7A" w:rsidP="001931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6F467" w14:textId="77777777" w:rsidR="001931D7" w:rsidRPr="001931D7" w:rsidRDefault="001931D7" w:rsidP="00CF6E25">
    <w:pPr>
      <w:pStyle w:val="Header"/>
      <w:ind w:right="-720"/>
      <w:rPr>
        <w:rFonts w:ascii="Calisto MT" w:hAnsi="Calisto MT" w:cs="ODLJPJ+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33F24" w14:textId="238F81DC" w:rsidR="00CF6E25" w:rsidRPr="00554BAA" w:rsidRDefault="00CF6E25" w:rsidP="00554BAA">
    <w:pPr>
      <w:pStyle w:val="header1"/>
      <w:jc w:val="both"/>
      <w:rPr>
        <w:b w:val="0"/>
        <w:sz w:val="22"/>
        <w:szCs w:val="22"/>
      </w:rPr>
    </w:pPr>
    <w:r w:rsidRPr="00F157F4">
      <w:rPr>
        <w:sz w:val="22"/>
        <w:szCs w:val="22"/>
      </w:rPr>
      <w:t xml:space="preserve">Important:  </w:t>
    </w:r>
    <w:r w:rsidRPr="00F157F4">
      <w:rPr>
        <w:b w:val="0"/>
        <w:sz w:val="22"/>
        <w:szCs w:val="22"/>
      </w:rPr>
      <w:t>This notic</w:t>
    </w:r>
    <w:r w:rsidR="00554BAA">
      <w:rPr>
        <w:b w:val="0"/>
        <w:sz w:val="22"/>
        <w:szCs w:val="22"/>
      </w:rPr>
      <w:t xml:space="preserve">e explains your appeal rights. Read this notice carefully. </w:t>
    </w:r>
    <w:r w:rsidRPr="00F157F4">
      <w:rPr>
        <w:b w:val="0"/>
        <w:sz w:val="22"/>
        <w:szCs w:val="22"/>
      </w:rPr>
      <w:t>If you need help, you can call one of the numbers listed on the last page under “Get help &amp; more information.”</w:t>
    </w:r>
    <w:r w:rsidR="00554BAA">
      <w:rPr>
        <w:b w:val="0"/>
        <w:sz w:val="22"/>
        <w:szCs w:val="22"/>
      </w:rPr>
      <w:t xml:space="preserve"> </w:t>
    </w:r>
    <w:r w:rsidRPr="00554BAA">
      <w:rPr>
        <w:b w:val="0"/>
        <w:sz w:val="22"/>
        <w:szCs w:val="22"/>
      </w:rPr>
      <w:t xml:space="preserve">Oral interpretation is available for all languages. Access these services by calling </w:t>
    </w:r>
    <w:r w:rsidR="00ED1058" w:rsidRPr="00554BAA">
      <w:rPr>
        <w:b w:val="0"/>
        <w:sz w:val="22"/>
        <w:szCs w:val="22"/>
      </w:rPr>
      <w:t>&lt;phone number&gt;.</w:t>
    </w:r>
  </w:p>
  <w:p w14:paraId="25DA2A3C" w14:textId="77777777" w:rsidR="00CF6E25" w:rsidRPr="003C08F0" w:rsidRDefault="00CF6E25" w:rsidP="00CF6E25">
    <w:pPr>
      <w:pStyle w:val="Header"/>
      <w:pBdr>
        <w:bottom w:val="single" w:sz="6" w:space="1" w:color="auto"/>
      </w:pBdr>
      <w:jc w:val="center"/>
      <w:rPr>
        <w:rFonts w:ascii="Calisto MT" w:hAnsi="Calisto MT" w:cs="Times New Roman"/>
        <w:sz w:val="12"/>
      </w:rPr>
    </w:pPr>
  </w:p>
  <w:p w14:paraId="6602A491" w14:textId="77777777" w:rsidR="00CF6E25" w:rsidRDefault="00CF6E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C4774"/>
    <w:multiLevelType w:val="hybridMultilevel"/>
    <w:tmpl w:val="0A6E70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C826D1"/>
    <w:multiLevelType w:val="hybridMultilevel"/>
    <w:tmpl w:val="C44E6704"/>
    <w:lvl w:ilvl="0" w:tplc="8F869D5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1D23EC8"/>
    <w:multiLevelType w:val="hybridMultilevel"/>
    <w:tmpl w:val="7FECF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DB7750"/>
    <w:multiLevelType w:val="hybridMultilevel"/>
    <w:tmpl w:val="FAECBD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19E41E3"/>
    <w:multiLevelType w:val="hybridMultilevel"/>
    <w:tmpl w:val="0A6E70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3A16AF"/>
    <w:multiLevelType w:val="hybridMultilevel"/>
    <w:tmpl w:val="B7CA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0C2944"/>
    <w:multiLevelType w:val="hybridMultilevel"/>
    <w:tmpl w:val="8F843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15730A"/>
    <w:multiLevelType w:val="hybridMultilevel"/>
    <w:tmpl w:val="7E9246CE"/>
    <w:lvl w:ilvl="0" w:tplc="25B6FB82">
      <w:start w:val="1"/>
      <w:numFmt w:val="bullet"/>
      <w:pStyle w:val="bulle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7"/>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1D7"/>
    <w:rsid w:val="00040DF5"/>
    <w:rsid w:val="00043630"/>
    <w:rsid w:val="00043FB0"/>
    <w:rsid w:val="00066D84"/>
    <w:rsid w:val="0008420F"/>
    <w:rsid w:val="00095756"/>
    <w:rsid w:val="000A0476"/>
    <w:rsid w:val="000D1660"/>
    <w:rsid w:val="000E7378"/>
    <w:rsid w:val="00101CD8"/>
    <w:rsid w:val="001053CC"/>
    <w:rsid w:val="0011309C"/>
    <w:rsid w:val="00114EC3"/>
    <w:rsid w:val="00125A78"/>
    <w:rsid w:val="0013649A"/>
    <w:rsid w:val="001710F3"/>
    <w:rsid w:val="00184055"/>
    <w:rsid w:val="001931D7"/>
    <w:rsid w:val="001A6053"/>
    <w:rsid w:val="001B64BE"/>
    <w:rsid w:val="001C7441"/>
    <w:rsid w:val="001D1937"/>
    <w:rsid w:val="001D2C34"/>
    <w:rsid w:val="001E0372"/>
    <w:rsid w:val="001F59AF"/>
    <w:rsid w:val="00225A0A"/>
    <w:rsid w:val="00225DB5"/>
    <w:rsid w:val="00232E68"/>
    <w:rsid w:val="00235C9D"/>
    <w:rsid w:val="00236D4D"/>
    <w:rsid w:val="0024261E"/>
    <w:rsid w:val="00256D56"/>
    <w:rsid w:val="002576B0"/>
    <w:rsid w:val="0027398F"/>
    <w:rsid w:val="00275118"/>
    <w:rsid w:val="00277B32"/>
    <w:rsid w:val="002802D2"/>
    <w:rsid w:val="0028702F"/>
    <w:rsid w:val="002A698A"/>
    <w:rsid w:val="002A782D"/>
    <w:rsid w:val="002C300C"/>
    <w:rsid w:val="002D3FCF"/>
    <w:rsid w:val="002E48FE"/>
    <w:rsid w:val="002F7AD5"/>
    <w:rsid w:val="00305617"/>
    <w:rsid w:val="003073D7"/>
    <w:rsid w:val="00313DF2"/>
    <w:rsid w:val="0031459B"/>
    <w:rsid w:val="00327DD2"/>
    <w:rsid w:val="00341D08"/>
    <w:rsid w:val="00347D7B"/>
    <w:rsid w:val="00355A6C"/>
    <w:rsid w:val="00363817"/>
    <w:rsid w:val="003828AA"/>
    <w:rsid w:val="00382FCD"/>
    <w:rsid w:val="003844E9"/>
    <w:rsid w:val="00384815"/>
    <w:rsid w:val="003A0F48"/>
    <w:rsid w:val="003A32DC"/>
    <w:rsid w:val="003B232D"/>
    <w:rsid w:val="003E4C59"/>
    <w:rsid w:val="003E5DA3"/>
    <w:rsid w:val="003E7829"/>
    <w:rsid w:val="00401441"/>
    <w:rsid w:val="00401D61"/>
    <w:rsid w:val="00437516"/>
    <w:rsid w:val="00447F05"/>
    <w:rsid w:val="00462A1C"/>
    <w:rsid w:val="00472035"/>
    <w:rsid w:val="00473221"/>
    <w:rsid w:val="004761C0"/>
    <w:rsid w:val="00482548"/>
    <w:rsid w:val="00486593"/>
    <w:rsid w:val="004A345D"/>
    <w:rsid w:val="004A3E13"/>
    <w:rsid w:val="004D2B36"/>
    <w:rsid w:val="004D748F"/>
    <w:rsid w:val="004E4611"/>
    <w:rsid w:val="004E666E"/>
    <w:rsid w:val="00517BB3"/>
    <w:rsid w:val="005269CC"/>
    <w:rsid w:val="00543024"/>
    <w:rsid w:val="00552633"/>
    <w:rsid w:val="00554BAA"/>
    <w:rsid w:val="00566434"/>
    <w:rsid w:val="00573D57"/>
    <w:rsid w:val="0057687C"/>
    <w:rsid w:val="00580BDA"/>
    <w:rsid w:val="00590BDC"/>
    <w:rsid w:val="00592175"/>
    <w:rsid w:val="005932BB"/>
    <w:rsid w:val="005B6EA7"/>
    <w:rsid w:val="005D7D3B"/>
    <w:rsid w:val="005E0C63"/>
    <w:rsid w:val="00600413"/>
    <w:rsid w:val="00604902"/>
    <w:rsid w:val="00607DAF"/>
    <w:rsid w:val="006102F7"/>
    <w:rsid w:val="00626351"/>
    <w:rsid w:val="0063389D"/>
    <w:rsid w:val="006424CA"/>
    <w:rsid w:val="0064615C"/>
    <w:rsid w:val="006464D5"/>
    <w:rsid w:val="00647D99"/>
    <w:rsid w:val="00653644"/>
    <w:rsid w:val="00656B13"/>
    <w:rsid w:val="0066618B"/>
    <w:rsid w:val="00672700"/>
    <w:rsid w:val="0067362B"/>
    <w:rsid w:val="00684E82"/>
    <w:rsid w:val="00686BBB"/>
    <w:rsid w:val="006870BC"/>
    <w:rsid w:val="006914D1"/>
    <w:rsid w:val="006C701F"/>
    <w:rsid w:val="006D4218"/>
    <w:rsid w:val="006D745B"/>
    <w:rsid w:val="006E11BF"/>
    <w:rsid w:val="006F6BF7"/>
    <w:rsid w:val="00705207"/>
    <w:rsid w:val="00705C7A"/>
    <w:rsid w:val="007071FA"/>
    <w:rsid w:val="00707E77"/>
    <w:rsid w:val="00712717"/>
    <w:rsid w:val="0071343C"/>
    <w:rsid w:val="00713EC5"/>
    <w:rsid w:val="00735223"/>
    <w:rsid w:val="00736D42"/>
    <w:rsid w:val="007416A6"/>
    <w:rsid w:val="0075179B"/>
    <w:rsid w:val="007520FB"/>
    <w:rsid w:val="0075668A"/>
    <w:rsid w:val="00757236"/>
    <w:rsid w:val="00761AF0"/>
    <w:rsid w:val="007636D6"/>
    <w:rsid w:val="0077120E"/>
    <w:rsid w:val="00773E2D"/>
    <w:rsid w:val="007742A0"/>
    <w:rsid w:val="00777917"/>
    <w:rsid w:val="00781F0F"/>
    <w:rsid w:val="00787641"/>
    <w:rsid w:val="0078765E"/>
    <w:rsid w:val="00793FAA"/>
    <w:rsid w:val="007C5025"/>
    <w:rsid w:val="007D6E4A"/>
    <w:rsid w:val="007F469A"/>
    <w:rsid w:val="008019C6"/>
    <w:rsid w:val="008069DB"/>
    <w:rsid w:val="00820A1E"/>
    <w:rsid w:val="00827869"/>
    <w:rsid w:val="00834A62"/>
    <w:rsid w:val="008376FB"/>
    <w:rsid w:val="00851F8E"/>
    <w:rsid w:val="008671C3"/>
    <w:rsid w:val="0087177E"/>
    <w:rsid w:val="00895A1A"/>
    <w:rsid w:val="008A16F3"/>
    <w:rsid w:val="008A5021"/>
    <w:rsid w:val="008A5E4D"/>
    <w:rsid w:val="008B2BFB"/>
    <w:rsid w:val="008C162D"/>
    <w:rsid w:val="008C56EF"/>
    <w:rsid w:val="008D25CE"/>
    <w:rsid w:val="008D304B"/>
    <w:rsid w:val="008F1879"/>
    <w:rsid w:val="0090087E"/>
    <w:rsid w:val="00905EAB"/>
    <w:rsid w:val="00932DE3"/>
    <w:rsid w:val="009347C6"/>
    <w:rsid w:val="00935F11"/>
    <w:rsid w:val="00944091"/>
    <w:rsid w:val="009463D2"/>
    <w:rsid w:val="00950093"/>
    <w:rsid w:val="0095201B"/>
    <w:rsid w:val="00956BA5"/>
    <w:rsid w:val="00964281"/>
    <w:rsid w:val="00972BDF"/>
    <w:rsid w:val="00972CBA"/>
    <w:rsid w:val="00977060"/>
    <w:rsid w:val="0098215B"/>
    <w:rsid w:val="00991D49"/>
    <w:rsid w:val="00994982"/>
    <w:rsid w:val="009954C4"/>
    <w:rsid w:val="009966DA"/>
    <w:rsid w:val="009B53B2"/>
    <w:rsid w:val="009B5708"/>
    <w:rsid w:val="009C12ED"/>
    <w:rsid w:val="009C1F50"/>
    <w:rsid w:val="009D0581"/>
    <w:rsid w:val="009D0B7A"/>
    <w:rsid w:val="009D3821"/>
    <w:rsid w:val="009F5513"/>
    <w:rsid w:val="009F6A2E"/>
    <w:rsid w:val="00A01C63"/>
    <w:rsid w:val="00A043B4"/>
    <w:rsid w:val="00A05B27"/>
    <w:rsid w:val="00A05CDE"/>
    <w:rsid w:val="00A07605"/>
    <w:rsid w:val="00A07B85"/>
    <w:rsid w:val="00A21672"/>
    <w:rsid w:val="00A22258"/>
    <w:rsid w:val="00A25DC6"/>
    <w:rsid w:val="00A30FC7"/>
    <w:rsid w:val="00A32448"/>
    <w:rsid w:val="00A3588C"/>
    <w:rsid w:val="00A55A38"/>
    <w:rsid w:val="00A64CB2"/>
    <w:rsid w:val="00A70E65"/>
    <w:rsid w:val="00A83E6F"/>
    <w:rsid w:val="00A85197"/>
    <w:rsid w:val="00A87B40"/>
    <w:rsid w:val="00AA15F6"/>
    <w:rsid w:val="00AC549E"/>
    <w:rsid w:val="00AD036F"/>
    <w:rsid w:val="00AD2349"/>
    <w:rsid w:val="00AD7352"/>
    <w:rsid w:val="00AD7A6B"/>
    <w:rsid w:val="00B02D14"/>
    <w:rsid w:val="00B10BE7"/>
    <w:rsid w:val="00B14BDF"/>
    <w:rsid w:val="00B25BC6"/>
    <w:rsid w:val="00B3445D"/>
    <w:rsid w:val="00B467B7"/>
    <w:rsid w:val="00B53FE9"/>
    <w:rsid w:val="00B544A0"/>
    <w:rsid w:val="00B55F89"/>
    <w:rsid w:val="00B56237"/>
    <w:rsid w:val="00B60D75"/>
    <w:rsid w:val="00B6383A"/>
    <w:rsid w:val="00B6665D"/>
    <w:rsid w:val="00B84123"/>
    <w:rsid w:val="00B9223F"/>
    <w:rsid w:val="00BA4D3E"/>
    <w:rsid w:val="00BA7259"/>
    <w:rsid w:val="00BD6B21"/>
    <w:rsid w:val="00BD707B"/>
    <w:rsid w:val="00BE0432"/>
    <w:rsid w:val="00BE0BE2"/>
    <w:rsid w:val="00BF3B88"/>
    <w:rsid w:val="00BF6C8B"/>
    <w:rsid w:val="00BF6E75"/>
    <w:rsid w:val="00C07E83"/>
    <w:rsid w:val="00C15727"/>
    <w:rsid w:val="00C405F5"/>
    <w:rsid w:val="00C60CCC"/>
    <w:rsid w:val="00C75322"/>
    <w:rsid w:val="00C944A4"/>
    <w:rsid w:val="00C95190"/>
    <w:rsid w:val="00CA2A9B"/>
    <w:rsid w:val="00CA4EBD"/>
    <w:rsid w:val="00CA7829"/>
    <w:rsid w:val="00CB0061"/>
    <w:rsid w:val="00CB7503"/>
    <w:rsid w:val="00CC0E69"/>
    <w:rsid w:val="00CC2D1B"/>
    <w:rsid w:val="00CD0A1F"/>
    <w:rsid w:val="00CD1532"/>
    <w:rsid w:val="00CE1FA4"/>
    <w:rsid w:val="00CF1833"/>
    <w:rsid w:val="00CF6E25"/>
    <w:rsid w:val="00D063BE"/>
    <w:rsid w:val="00D10877"/>
    <w:rsid w:val="00D1684E"/>
    <w:rsid w:val="00D2267C"/>
    <w:rsid w:val="00D33B30"/>
    <w:rsid w:val="00D404D2"/>
    <w:rsid w:val="00D4427D"/>
    <w:rsid w:val="00D47AC8"/>
    <w:rsid w:val="00D644E8"/>
    <w:rsid w:val="00D67AC3"/>
    <w:rsid w:val="00D76CB9"/>
    <w:rsid w:val="00D81819"/>
    <w:rsid w:val="00D83668"/>
    <w:rsid w:val="00D841E7"/>
    <w:rsid w:val="00D945D7"/>
    <w:rsid w:val="00DC4688"/>
    <w:rsid w:val="00DC480B"/>
    <w:rsid w:val="00DF75D3"/>
    <w:rsid w:val="00E32D26"/>
    <w:rsid w:val="00E711BE"/>
    <w:rsid w:val="00EA7E32"/>
    <w:rsid w:val="00EC6CC1"/>
    <w:rsid w:val="00ED1058"/>
    <w:rsid w:val="00EE77DC"/>
    <w:rsid w:val="00EF0EE4"/>
    <w:rsid w:val="00EF2FCB"/>
    <w:rsid w:val="00EF3EEE"/>
    <w:rsid w:val="00F157F4"/>
    <w:rsid w:val="00F173F7"/>
    <w:rsid w:val="00F25F78"/>
    <w:rsid w:val="00F41719"/>
    <w:rsid w:val="00F452F4"/>
    <w:rsid w:val="00F47F59"/>
    <w:rsid w:val="00F56605"/>
    <w:rsid w:val="00F67A5B"/>
    <w:rsid w:val="00F7160F"/>
    <w:rsid w:val="00F77C1E"/>
    <w:rsid w:val="00F85F28"/>
    <w:rsid w:val="00F94A5E"/>
    <w:rsid w:val="00F95E37"/>
    <w:rsid w:val="00FA004D"/>
    <w:rsid w:val="00FB209C"/>
    <w:rsid w:val="00FD074E"/>
    <w:rsid w:val="00FD2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839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1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1D7"/>
  </w:style>
  <w:style w:type="paragraph" w:styleId="Footer">
    <w:name w:val="footer"/>
    <w:basedOn w:val="Normal"/>
    <w:link w:val="FooterChar"/>
    <w:uiPriority w:val="99"/>
    <w:unhideWhenUsed/>
    <w:rsid w:val="00193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1D7"/>
  </w:style>
  <w:style w:type="paragraph" w:customStyle="1" w:styleId="header1">
    <w:name w:val="header1"/>
    <w:basedOn w:val="Normal"/>
    <w:qFormat/>
    <w:rsid w:val="001931D7"/>
    <w:pPr>
      <w:spacing w:after="0" w:line="240" w:lineRule="auto"/>
      <w:jc w:val="center"/>
    </w:pPr>
    <w:rPr>
      <w:rFonts w:ascii="Tahoma" w:eastAsia="Times New Roman" w:hAnsi="Tahoma" w:cs="Tahoma"/>
      <w:b/>
      <w:bCs/>
      <w:sz w:val="32"/>
      <w:szCs w:val="28"/>
    </w:rPr>
  </w:style>
  <w:style w:type="paragraph" w:styleId="EndnoteText">
    <w:name w:val="endnote text"/>
    <w:basedOn w:val="Normal"/>
    <w:link w:val="EndnoteTextChar"/>
    <w:uiPriority w:val="99"/>
    <w:semiHidden/>
    <w:unhideWhenUsed/>
    <w:rsid w:val="00B10B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0BE7"/>
    <w:rPr>
      <w:sz w:val="20"/>
      <w:szCs w:val="20"/>
    </w:rPr>
  </w:style>
  <w:style w:type="character" w:styleId="EndnoteReference">
    <w:name w:val="endnote reference"/>
    <w:basedOn w:val="DefaultParagraphFont"/>
    <w:uiPriority w:val="99"/>
    <w:semiHidden/>
    <w:unhideWhenUsed/>
    <w:rsid w:val="00B10BE7"/>
    <w:rPr>
      <w:vertAlign w:val="superscript"/>
    </w:rPr>
  </w:style>
  <w:style w:type="paragraph" w:styleId="ListParagraph">
    <w:name w:val="List Paragraph"/>
    <w:basedOn w:val="Normal"/>
    <w:uiPriority w:val="34"/>
    <w:qFormat/>
    <w:rsid w:val="00AD036F"/>
    <w:pPr>
      <w:ind w:left="720"/>
      <w:contextualSpacing/>
    </w:pPr>
  </w:style>
  <w:style w:type="character" w:styleId="CommentReference">
    <w:name w:val="annotation reference"/>
    <w:basedOn w:val="DefaultParagraphFont"/>
    <w:uiPriority w:val="99"/>
    <w:unhideWhenUsed/>
    <w:rsid w:val="00F77C1E"/>
    <w:rPr>
      <w:sz w:val="16"/>
      <w:szCs w:val="16"/>
    </w:rPr>
  </w:style>
  <w:style w:type="paragraph" w:styleId="CommentText">
    <w:name w:val="annotation text"/>
    <w:basedOn w:val="Normal"/>
    <w:link w:val="CommentTextChar"/>
    <w:uiPriority w:val="99"/>
    <w:unhideWhenUsed/>
    <w:rsid w:val="00F77C1E"/>
    <w:pPr>
      <w:spacing w:line="240" w:lineRule="auto"/>
    </w:pPr>
    <w:rPr>
      <w:sz w:val="20"/>
      <w:szCs w:val="20"/>
    </w:rPr>
  </w:style>
  <w:style w:type="character" w:customStyle="1" w:styleId="CommentTextChar">
    <w:name w:val="Comment Text Char"/>
    <w:basedOn w:val="DefaultParagraphFont"/>
    <w:link w:val="CommentText"/>
    <w:uiPriority w:val="99"/>
    <w:rsid w:val="00F77C1E"/>
    <w:rPr>
      <w:sz w:val="20"/>
      <w:szCs w:val="20"/>
    </w:rPr>
  </w:style>
  <w:style w:type="paragraph" w:styleId="CommentSubject">
    <w:name w:val="annotation subject"/>
    <w:basedOn w:val="CommentText"/>
    <w:next w:val="CommentText"/>
    <w:link w:val="CommentSubjectChar"/>
    <w:uiPriority w:val="99"/>
    <w:semiHidden/>
    <w:unhideWhenUsed/>
    <w:rsid w:val="00F77C1E"/>
    <w:rPr>
      <w:b/>
      <w:bCs/>
    </w:rPr>
  </w:style>
  <w:style w:type="character" w:customStyle="1" w:styleId="CommentSubjectChar">
    <w:name w:val="Comment Subject Char"/>
    <w:basedOn w:val="CommentTextChar"/>
    <w:link w:val="CommentSubject"/>
    <w:uiPriority w:val="99"/>
    <w:semiHidden/>
    <w:rsid w:val="00F77C1E"/>
    <w:rPr>
      <w:b/>
      <w:bCs/>
      <w:sz w:val="20"/>
      <w:szCs w:val="20"/>
    </w:rPr>
  </w:style>
  <w:style w:type="paragraph" w:styleId="BalloonText">
    <w:name w:val="Balloon Text"/>
    <w:basedOn w:val="Normal"/>
    <w:link w:val="BalloonTextChar"/>
    <w:uiPriority w:val="99"/>
    <w:semiHidden/>
    <w:unhideWhenUsed/>
    <w:rsid w:val="00F77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C1E"/>
    <w:rPr>
      <w:rFonts w:ascii="Segoe UI" w:hAnsi="Segoe UI" w:cs="Segoe UI"/>
      <w:sz w:val="18"/>
      <w:szCs w:val="18"/>
    </w:rPr>
  </w:style>
  <w:style w:type="paragraph" w:customStyle="1" w:styleId="Body1">
    <w:name w:val="Body1"/>
    <w:basedOn w:val="Normal"/>
    <w:qFormat/>
    <w:rsid w:val="006E11BF"/>
    <w:pPr>
      <w:spacing w:after="0" w:line="240" w:lineRule="auto"/>
    </w:pPr>
    <w:rPr>
      <w:rFonts w:ascii="Times New Roman" w:eastAsia="Times New Roman" w:hAnsi="Times New Roman" w:cs="ODLJPJ+Arial"/>
      <w:color w:val="000000"/>
      <w:sz w:val="24"/>
      <w:szCs w:val="24"/>
    </w:rPr>
  </w:style>
  <w:style w:type="table" w:styleId="TableGrid">
    <w:name w:val="Table Grid"/>
    <w:basedOn w:val="TableNormal"/>
    <w:uiPriority w:val="39"/>
    <w:rsid w:val="00CC2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2D1B"/>
    <w:rPr>
      <w:color w:val="0563C1" w:themeColor="hyperlink"/>
      <w:u w:val="single"/>
    </w:rPr>
  </w:style>
  <w:style w:type="paragraph" w:customStyle="1" w:styleId="body2">
    <w:name w:val="body2"/>
    <w:basedOn w:val="Normal"/>
    <w:qFormat/>
    <w:rsid w:val="008069DB"/>
    <w:pPr>
      <w:spacing w:after="0" w:line="240" w:lineRule="auto"/>
    </w:pPr>
    <w:rPr>
      <w:rFonts w:ascii="Times New Roman" w:eastAsia="Times New Roman" w:hAnsi="Times New Roman" w:cs="ODLJPJ+Arial"/>
      <w:sz w:val="24"/>
      <w:szCs w:val="24"/>
    </w:rPr>
  </w:style>
  <w:style w:type="paragraph" w:styleId="Revision">
    <w:name w:val="Revision"/>
    <w:hidden/>
    <w:uiPriority w:val="99"/>
    <w:semiHidden/>
    <w:rsid w:val="00BD6B21"/>
    <w:pPr>
      <w:spacing w:after="0" w:line="240" w:lineRule="auto"/>
    </w:pPr>
  </w:style>
  <w:style w:type="paragraph" w:customStyle="1" w:styleId="bullets">
    <w:name w:val="bullets"/>
    <w:basedOn w:val="ListParagraph"/>
    <w:qFormat/>
    <w:rsid w:val="00256D56"/>
    <w:pPr>
      <w:numPr>
        <w:numId w:val="5"/>
      </w:numPr>
      <w:spacing w:after="0" w:line="240" w:lineRule="auto"/>
    </w:pPr>
    <w:rPr>
      <w:rFonts w:ascii="Times New Roman" w:eastAsia="Times New Roman" w:hAnsi="Times New Roman" w:cs="ODLJPJ+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1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1D7"/>
  </w:style>
  <w:style w:type="paragraph" w:styleId="Footer">
    <w:name w:val="footer"/>
    <w:basedOn w:val="Normal"/>
    <w:link w:val="FooterChar"/>
    <w:uiPriority w:val="99"/>
    <w:unhideWhenUsed/>
    <w:rsid w:val="00193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1D7"/>
  </w:style>
  <w:style w:type="paragraph" w:customStyle="1" w:styleId="header1">
    <w:name w:val="header1"/>
    <w:basedOn w:val="Normal"/>
    <w:qFormat/>
    <w:rsid w:val="001931D7"/>
    <w:pPr>
      <w:spacing w:after="0" w:line="240" w:lineRule="auto"/>
      <w:jc w:val="center"/>
    </w:pPr>
    <w:rPr>
      <w:rFonts w:ascii="Tahoma" w:eastAsia="Times New Roman" w:hAnsi="Tahoma" w:cs="Tahoma"/>
      <w:b/>
      <w:bCs/>
      <w:sz w:val="32"/>
      <w:szCs w:val="28"/>
    </w:rPr>
  </w:style>
  <w:style w:type="paragraph" w:styleId="EndnoteText">
    <w:name w:val="endnote text"/>
    <w:basedOn w:val="Normal"/>
    <w:link w:val="EndnoteTextChar"/>
    <w:uiPriority w:val="99"/>
    <w:semiHidden/>
    <w:unhideWhenUsed/>
    <w:rsid w:val="00B10B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0BE7"/>
    <w:rPr>
      <w:sz w:val="20"/>
      <w:szCs w:val="20"/>
    </w:rPr>
  </w:style>
  <w:style w:type="character" w:styleId="EndnoteReference">
    <w:name w:val="endnote reference"/>
    <w:basedOn w:val="DefaultParagraphFont"/>
    <w:uiPriority w:val="99"/>
    <w:semiHidden/>
    <w:unhideWhenUsed/>
    <w:rsid w:val="00B10BE7"/>
    <w:rPr>
      <w:vertAlign w:val="superscript"/>
    </w:rPr>
  </w:style>
  <w:style w:type="paragraph" w:styleId="ListParagraph">
    <w:name w:val="List Paragraph"/>
    <w:basedOn w:val="Normal"/>
    <w:uiPriority w:val="34"/>
    <w:qFormat/>
    <w:rsid w:val="00AD036F"/>
    <w:pPr>
      <w:ind w:left="720"/>
      <w:contextualSpacing/>
    </w:pPr>
  </w:style>
  <w:style w:type="character" w:styleId="CommentReference">
    <w:name w:val="annotation reference"/>
    <w:basedOn w:val="DefaultParagraphFont"/>
    <w:uiPriority w:val="99"/>
    <w:unhideWhenUsed/>
    <w:rsid w:val="00F77C1E"/>
    <w:rPr>
      <w:sz w:val="16"/>
      <w:szCs w:val="16"/>
    </w:rPr>
  </w:style>
  <w:style w:type="paragraph" w:styleId="CommentText">
    <w:name w:val="annotation text"/>
    <w:basedOn w:val="Normal"/>
    <w:link w:val="CommentTextChar"/>
    <w:uiPriority w:val="99"/>
    <w:unhideWhenUsed/>
    <w:rsid w:val="00F77C1E"/>
    <w:pPr>
      <w:spacing w:line="240" w:lineRule="auto"/>
    </w:pPr>
    <w:rPr>
      <w:sz w:val="20"/>
      <w:szCs w:val="20"/>
    </w:rPr>
  </w:style>
  <w:style w:type="character" w:customStyle="1" w:styleId="CommentTextChar">
    <w:name w:val="Comment Text Char"/>
    <w:basedOn w:val="DefaultParagraphFont"/>
    <w:link w:val="CommentText"/>
    <w:uiPriority w:val="99"/>
    <w:rsid w:val="00F77C1E"/>
    <w:rPr>
      <w:sz w:val="20"/>
      <w:szCs w:val="20"/>
    </w:rPr>
  </w:style>
  <w:style w:type="paragraph" w:styleId="CommentSubject">
    <w:name w:val="annotation subject"/>
    <w:basedOn w:val="CommentText"/>
    <w:next w:val="CommentText"/>
    <w:link w:val="CommentSubjectChar"/>
    <w:uiPriority w:val="99"/>
    <w:semiHidden/>
    <w:unhideWhenUsed/>
    <w:rsid w:val="00F77C1E"/>
    <w:rPr>
      <w:b/>
      <w:bCs/>
    </w:rPr>
  </w:style>
  <w:style w:type="character" w:customStyle="1" w:styleId="CommentSubjectChar">
    <w:name w:val="Comment Subject Char"/>
    <w:basedOn w:val="CommentTextChar"/>
    <w:link w:val="CommentSubject"/>
    <w:uiPriority w:val="99"/>
    <w:semiHidden/>
    <w:rsid w:val="00F77C1E"/>
    <w:rPr>
      <w:b/>
      <w:bCs/>
      <w:sz w:val="20"/>
      <w:szCs w:val="20"/>
    </w:rPr>
  </w:style>
  <w:style w:type="paragraph" w:styleId="BalloonText">
    <w:name w:val="Balloon Text"/>
    <w:basedOn w:val="Normal"/>
    <w:link w:val="BalloonTextChar"/>
    <w:uiPriority w:val="99"/>
    <w:semiHidden/>
    <w:unhideWhenUsed/>
    <w:rsid w:val="00F77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C1E"/>
    <w:rPr>
      <w:rFonts w:ascii="Segoe UI" w:hAnsi="Segoe UI" w:cs="Segoe UI"/>
      <w:sz w:val="18"/>
      <w:szCs w:val="18"/>
    </w:rPr>
  </w:style>
  <w:style w:type="paragraph" w:customStyle="1" w:styleId="Body1">
    <w:name w:val="Body1"/>
    <w:basedOn w:val="Normal"/>
    <w:qFormat/>
    <w:rsid w:val="006E11BF"/>
    <w:pPr>
      <w:spacing w:after="0" w:line="240" w:lineRule="auto"/>
    </w:pPr>
    <w:rPr>
      <w:rFonts w:ascii="Times New Roman" w:eastAsia="Times New Roman" w:hAnsi="Times New Roman" w:cs="ODLJPJ+Arial"/>
      <w:color w:val="000000"/>
      <w:sz w:val="24"/>
      <w:szCs w:val="24"/>
    </w:rPr>
  </w:style>
  <w:style w:type="table" w:styleId="TableGrid">
    <w:name w:val="Table Grid"/>
    <w:basedOn w:val="TableNormal"/>
    <w:uiPriority w:val="39"/>
    <w:rsid w:val="00CC2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2D1B"/>
    <w:rPr>
      <w:color w:val="0563C1" w:themeColor="hyperlink"/>
      <w:u w:val="single"/>
    </w:rPr>
  </w:style>
  <w:style w:type="paragraph" w:customStyle="1" w:styleId="body2">
    <w:name w:val="body2"/>
    <w:basedOn w:val="Normal"/>
    <w:qFormat/>
    <w:rsid w:val="008069DB"/>
    <w:pPr>
      <w:spacing w:after="0" w:line="240" w:lineRule="auto"/>
    </w:pPr>
    <w:rPr>
      <w:rFonts w:ascii="Times New Roman" w:eastAsia="Times New Roman" w:hAnsi="Times New Roman" w:cs="ODLJPJ+Arial"/>
      <w:sz w:val="24"/>
      <w:szCs w:val="24"/>
    </w:rPr>
  </w:style>
  <w:style w:type="paragraph" w:styleId="Revision">
    <w:name w:val="Revision"/>
    <w:hidden/>
    <w:uiPriority w:val="99"/>
    <w:semiHidden/>
    <w:rsid w:val="00BD6B21"/>
    <w:pPr>
      <w:spacing w:after="0" w:line="240" w:lineRule="auto"/>
    </w:pPr>
  </w:style>
  <w:style w:type="paragraph" w:customStyle="1" w:styleId="bullets">
    <w:name w:val="bullets"/>
    <w:basedOn w:val="ListParagraph"/>
    <w:qFormat/>
    <w:rsid w:val="00256D56"/>
    <w:pPr>
      <w:numPr>
        <w:numId w:val="5"/>
      </w:numPr>
      <w:spacing w:after="0" w:line="240" w:lineRule="auto"/>
    </w:pPr>
    <w:rPr>
      <w:rFonts w:ascii="Times New Roman" w:eastAsia="Times New Roman" w:hAnsi="Times New Roman" w:cs="ODLJPJ+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dfs.ny.gov" TargetMode="Externa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ICAN@cssny.org" TargetMode="External"/><Relationship Id="rId2" Type="http://schemas.openxmlformats.org/officeDocument/2006/relationships/customXml" Target="../customXml/item2.xml"/><Relationship Id="rId16" Type="http://schemas.openxmlformats.org/officeDocument/2006/relationships/hyperlink" Target="http://icannys.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cms.gov/Medicare/CMS-Forms/CMS-Forms/downloads/cms1696.pdf"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tda.sm.FIDA.Integrated.Appeals.Office@otda.ny.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142079868E2C488653966216004128" ma:contentTypeVersion="6" ma:contentTypeDescription="Create a new document." ma:contentTypeScope="" ma:versionID="236853b71e9e0b532e6e10408f303616">
  <xsd:schema xmlns:xsd="http://www.w3.org/2001/XMLSchema" xmlns:xs="http://www.w3.org/2001/XMLSchema" xmlns:p="http://schemas.microsoft.com/office/2006/metadata/properties" xmlns:ns2="dcbc7014-71a4-4d55-bf76-73d3f50e1fb2" targetNamespace="http://schemas.microsoft.com/office/2006/metadata/properties" ma:root="true" ma:fieldsID="66acd9ebea8bb7d1e5471070d7501d6f" ns2:_="">
    <xsd:import namespace="dcbc7014-71a4-4d55-bf76-73d3f50e1fb2"/>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c7014-71a4-4d55-bf76-73d3f50e1fb2"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dcbc7014-71a4-4d55-bf76-73d3f50e1fb2">Duals</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908A7-4507-41D8-AF15-06594384E25B}">
  <ds:schemaRefs>
    <ds:schemaRef ds:uri="Microsoft.SharePoint.Taxonomy.ContentTypeSync"/>
  </ds:schemaRefs>
</ds:datastoreItem>
</file>

<file path=customXml/itemProps2.xml><?xml version="1.0" encoding="utf-8"?>
<ds:datastoreItem xmlns:ds="http://schemas.openxmlformats.org/officeDocument/2006/customXml" ds:itemID="{CE6123EF-4010-485D-BC45-3B65847EF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c7014-71a4-4d55-bf76-73d3f50e1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797074-0971-4AAA-B2A7-5170D5310CE9}">
  <ds:schemaRef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dcbc7014-71a4-4d55-bf76-73d3f50e1fb2"/>
    <ds:schemaRef ds:uri="http://purl.org/dc/terms/"/>
  </ds:schemaRefs>
</ds:datastoreItem>
</file>

<file path=customXml/itemProps4.xml><?xml version="1.0" encoding="utf-8"?>
<ds:datastoreItem xmlns:ds="http://schemas.openxmlformats.org/officeDocument/2006/customXml" ds:itemID="{D04C6B46-D991-4246-AB8A-6951C7B0441D}">
  <ds:schemaRefs>
    <ds:schemaRef ds:uri="http://schemas.microsoft.com/sharepoint/v3/contenttype/forms"/>
  </ds:schemaRefs>
</ds:datastoreItem>
</file>

<file path=customXml/itemProps5.xml><?xml version="1.0" encoding="utf-8"?>
<ds:datastoreItem xmlns:ds="http://schemas.openxmlformats.org/officeDocument/2006/customXml" ds:itemID="{ABE7856D-C32A-4E8B-96EB-41AE1D18B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1528</Words>
  <Characters>8711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Appeal Notice 5</vt:lpstr>
    </vt:vector>
  </TitlesOfParts>
  <Company>CMS</Company>
  <LinksUpToDate>false</LinksUpToDate>
  <CharactersWithSpaces>10219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Notice 5</dc:title>
  <dc:creator>Christopher Chase</dc:creator>
  <cp:lastModifiedBy>Sarah Rakin</cp:lastModifiedBy>
  <cp:revision>2</cp:revision>
  <cp:lastPrinted>2014-12-16T17:28:00Z</cp:lastPrinted>
  <dcterms:created xsi:type="dcterms:W3CDTF">2020-04-01T18:50:00Z</dcterms:created>
  <dcterms:modified xsi:type="dcterms:W3CDTF">2020-04-01T18:50:00Z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0x01010054142079868E2C488653966216004128</vt:lpwstr>
  </property>
  <property fmtid="{D5CDD505-2E9C-101B-9397-08002B2CF9AE}" pid="3" name="IsMyDocuments">
    <vt:bool>true</vt:bool>
  </property>
  <property fmtid="{D5CDD505-2E9C-101B-9397-08002B2CF9AE}" pid="4" name="_NewReviewCycle">
    <vt:lpwstr/>
  </property>
</Properties>
</file>