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396DE" w14:textId="77777777" w:rsidR="007F719F" w:rsidRPr="00577A61" w:rsidRDefault="007F719F" w:rsidP="007F719F">
      <w:pPr>
        <w:tabs>
          <w:tab w:val="left" w:pos="8640"/>
        </w:tabs>
        <w:spacing w:line="288" w:lineRule="auto"/>
        <w:jc w:val="right"/>
        <w:rPr>
          <w:sz w:val="28"/>
          <w:szCs w:val="28"/>
        </w:rPr>
      </w:pPr>
      <w:bookmarkStart w:id="0" w:name="_Hlk33193761"/>
    </w:p>
    <w:p w14:paraId="631F70F4" w14:textId="77777777" w:rsidR="00AF4699" w:rsidRDefault="00AF4699" w:rsidP="00771262">
      <w:pPr>
        <w:tabs>
          <w:tab w:val="left" w:pos="10440"/>
        </w:tabs>
        <w:rPr>
          <w:rFonts w:ascii="Arial" w:hAnsi="Arial" w:cs="Arial"/>
          <w:sz w:val="22"/>
          <w:szCs w:val="22"/>
          <w:highlight w:val="cyan"/>
        </w:rPr>
      </w:pPr>
    </w:p>
    <w:p w14:paraId="32DF7F20" w14:textId="77777777" w:rsidR="00684491" w:rsidRDefault="00684491" w:rsidP="00684491">
      <w:pPr>
        <w:ind w:right="144"/>
        <w:rPr>
          <w:rFonts w:ascii="Palatino Linotype" w:hAnsi="Palatino Linotype"/>
          <w:sz w:val="28"/>
          <w:szCs w:val="28"/>
        </w:rPr>
      </w:pPr>
      <w:bookmarkStart w:id="1" w:name="_Hlk33108636"/>
      <w:r>
        <w:rPr>
          <w:rFonts w:ascii="Palatino Linotype" w:hAnsi="Palatino Linotype"/>
          <w:sz w:val="28"/>
          <w:szCs w:val="28"/>
        </w:rPr>
        <w:t>New York</w:t>
      </w:r>
    </w:p>
    <w:p w14:paraId="431CADA4" w14:textId="77777777" w:rsidR="00684491" w:rsidRDefault="00684491" w:rsidP="00684491">
      <w:pPr>
        <w:ind w:right="144"/>
        <w:rPr>
          <w:rFonts w:ascii="Palatino Linotype" w:hAnsi="Palatino Linotype"/>
          <w:b/>
          <w:sz w:val="28"/>
          <w:szCs w:val="28"/>
        </w:rPr>
      </w:pPr>
      <w:r>
        <w:rPr>
          <w:noProof/>
          <w:szCs w:val="24"/>
        </w:rPr>
        <mc:AlternateContent>
          <mc:Choice Requires="wps">
            <w:drawing>
              <wp:anchor distT="0" distB="0" distL="114300" distR="114300" simplePos="0" relativeHeight="251660288" behindDoc="1" locked="0" layoutInCell="1" allowOverlap="1" wp14:anchorId="53DE685A" wp14:editId="1656261B">
                <wp:simplePos x="0" y="0"/>
                <wp:positionH relativeFrom="column">
                  <wp:posOffset>-68580</wp:posOffset>
                </wp:positionH>
                <wp:positionV relativeFrom="paragraph">
                  <wp:posOffset>249555</wp:posOffset>
                </wp:positionV>
                <wp:extent cx="2114550" cy="472440"/>
                <wp:effectExtent l="0" t="0" r="0" b="762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C4FB8" w14:textId="77777777" w:rsidR="00684491" w:rsidRDefault="00684491" w:rsidP="00684491">
                            <w:pPr>
                              <w:rPr>
                                <w:rFonts w:ascii="Palatino Linotype" w:hAnsi="Palatino Linotype"/>
                                <w:b/>
                              </w:rPr>
                            </w:pPr>
                            <w:r>
                              <w:rPr>
                                <w:rFonts w:ascii="Palatino Linotype" w:hAnsi="Palatino Linotype"/>
                                <w:b/>
                              </w:rPr>
                              <w:t>1-888-401-6582</w:t>
                            </w:r>
                          </w:p>
                          <w:p w14:paraId="730B0AA0" w14:textId="77777777" w:rsidR="00684491" w:rsidRDefault="00684491" w:rsidP="00684491">
                            <w:pPr>
                              <w:rPr>
                                <w:rFonts w:ascii="Palatino Linotype" w:hAnsi="Palatino Linotype"/>
                                <w:sz w:val="20"/>
                              </w:rPr>
                            </w:pPr>
                            <w:r>
                              <w:rPr>
                                <w:rFonts w:ascii="Palatino Linotype" w:hAnsi="Palatino Linotype"/>
                                <w:sz w:val="20"/>
                              </w:rPr>
                              <w:t>Ask ▪ Choose ▪ Enroll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3DE685A" id="_x0000_t202" coordsize="21600,21600" o:spt="202" path="m,l,21600r21600,l21600,xe">
                <v:stroke joinstyle="miter"/>
                <v:path gradientshapeok="t" o:connecttype="rect"/>
              </v:shapetype>
              <v:shape id="Text Box 16" o:spid="_x0000_s1026" type="#_x0000_t202" style="position:absolute;margin-left:-5.4pt;margin-top:19.65pt;width:166.5pt;height:37.2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" stroked="f">
                <v:textbox style="mso-fit-shape-to-text:t">
                  <w:txbxContent>
                    <w:p w14:paraId="237C4FB8" w14:textId="77777777" w:rsidR="00684491" w:rsidRDefault="00684491" w:rsidP="00684491">
                      <w:pPr>
                        <w:rPr>
                          <w:rFonts w:ascii="Palatino Linotype" w:hAnsi="Palatino Linotype"/>
                          <w:b/>
                        </w:rPr>
                      </w:pPr>
                      <w:r>
                        <w:rPr>
                          <w:rFonts w:ascii="Palatino Linotype" w:hAnsi="Palatino Linotype"/>
                          <w:b/>
                        </w:rPr>
                        <w:t>1-888-401-6582</w:t>
                      </w:r>
                    </w:p>
                    <w:p w14:paraId="730B0AA0" w14:textId="77777777" w:rsidR="00684491" w:rsidRDefault="00684491" w:rsidP="00684491">
                      <w:pPr>
                        <w:rPr>
                          <w:rFonts w:ascii="Palatino Linotype" w:hAnsi="Palatino Linotype"/>
                          <w:sz w:val="20"/>
                        </w:rPr>
                      </w:pPr>
                      <w:r>
                        <w:rPr>
                          <w:rFonts w:ascii="Palatino Linotype" w:hAnsi="Palatino Linotype"/>
                          <w:sz w:val="20"/>
                        </w:rPr>
                        <w:t>Ask ▪ Choose ▪ Enroll</w:t>
                      </w:r>
                    </w:p>
                  </w:txbxContent>
                </v:textbox>
              </v:shape>
            </w:pict>
          </mc:Fallback>
        </mc:AlternateContent>
      </w:r>
      <w:r>
        <w:rPr>
          <w:noProof/>
          <w:szCs w:val="24"/>
        </w:rPr>
        <mc:AlternateContent>
          <mc:Choice Requires="wps">
            <w:drawing>
              <wp:anchor distT="0" distB="0" distL="114300" distR="114300" simplePos="0" relativeHeight="251659264" behindDoc="1" locked="0" layoutInCell="1" allowOverlap="1" wp14:anchorId="02009262" wp14:editId="6AFC7265">
                <wp:simplePos x="0" y="0"/>
                <wp:positionH relativeFrom="column">
                  <wp:posOffset>2045970</wp:posOffset>
                </wp:positionH>
                <wp:positionV relativeFrom="paragraph">
                  <wp:posOffset>20955</wp:posOffset>
                </wp:positionV>
                <wp:extent cx="4629150" cy="295275"/>
                <wp:effectExtent l="0" t="0" r="0"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39297" w14:textId="77777777" w:rsidR="00684491" w:rsidRDefault="00684491" w:rsidP="00684491">
                            <w:pPr>
                              <w:rPr>
                                <w:rFonts w:ascii="Palatino Linotype" w:hAnsi="Palatino Linotype"/>
                              </w:rPr>
                            </w:pPr>
                            <w:r>
                              <w:rPr>
                                <w:rFonts w:ascii="Palatino Linotype" w:hAnsi="Palatino Linotype"/>
                              </w:rPr>
                              <w:t>New York State’s Medicaid managed care enrollment program</w:t>
                            </w:r>
                          </w:p>
                          <w:p w14:paraId="633B6513" w14:textId="77777777" w:rsidR="00684491" w:rsidRDefault="00684491" w:rsidP="00684491">
                            <w:pPr>
                              <w:rPr>
                                <w:rFonts w:ascii="Palatino Linotype" w:hAnsi="Palatino Linotype"/>
                              </w:rPr>
                            </w:pPr>
                          </w:p>
                          <w:p w14:paraId="78A168E9" w14:textId="77777777" w:rsidR="00684491" w:rsidRDefault="00684491" w:rsidP="00684491"/>
                          <w:p w14:paraId="634298C5" w14:textId="77777777" w:rsidR="00684491" w:rsidRDefault="00684491" w:rsidP="00684491"/>
                          <w:p w14:paraId="0CEBAD96" w14:textId="77777777" w:rsidR="00684491" w:rsidRDefault="00684491" w:rsidP="00684491"/>
                          <w:p w14:paraId="486F1C2C" w14:textId="77777777" w:rsidR="00684491" w:rsidRDefault="00684491" w:rsidP="00684491"/>
                          <w:p w14:paraId="6998A52A" w14:textId="77777777" w:rsidR="00684491" w:rsidRDefault="00684491" w:rsidP="00684491"/>
                          <w:p w14:paraId="20052CA7" w14:textId="77777777" w:rsidR="00684491" w:rsidRDefault="00684491" w:rsidP="00684491"/>
                          <w:p w14:paraId="018EC7D5" w14:textId="77777777" w:rsidR="00684491" w:rsidRDefault="00684491" w:rsidP="006844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009262" id="Text Box 17" o:spid="_x0000_s1027" type="#_x0000_t202" style="position:absolute;margin-left:161.1pt;margin-top:1.65pt;width:364.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" stroked="f">
                <v:textbox>
                  <w:txbxContent>
                    <w:p w14:paraId="09A39297" w14:textId="77777777" w:rsidR="00684491" w:rsidRDefault="00684491" w:rsidP="00684491">
                      <w:pPr>
                        <w:rPr>
                          <w:rFonts w:ascii="Palatino Linotype" w:hAnsi="Palatino Linotype"/>
                        </w:rPr>
                      </w:pPr>
                      <w:r>
                        <w:rPr>
                          <w:rFonts w:ascii="Palatino Linotype" w:hAnsi="Palatino Linotype"/>
                        </w:rPr>
                        <w:t>New York State’s Medicaid managed care enrollment program</w:t>
                      </w:r>
                    </w:p>
                    <w:p w14:paraId="633B6513" w14:textId="77777777" w:rsidR="00684491" w:rsidRDefault="00684491" w:rsidP="00684491">
                      <w:pPr>
                        <w:rPr>
                          <w:rFonts w:ascii="Palatino Linotype" w:hAnsi="Palatino Linotype"/>
                        </w:rPr>
                      </w:pPr>
                    </w:p>
                    <w:p w14:paraId="78A168E9" w14:textId="77777777" w:rsidR="00684491" w:rsidRDefault="00684491" w:rsidP="00684491"/>
                    <w:p w14:paraId="634298C5" w14:textId="77777777" w:rsidR="00684491" w:rsidRDefault="00684491" w:rsidP="00684491"/>
                    <w:p w14:paraId="0CEBAD96" w14:textId="77777777" w:rsidR="00684491" w:rsidRDefault="00684491" w:rsidP="00684491"/>
                    <w:p w14:paraId="486F1C2C" w14:textId="77777777" w:rsidR="00684491" w:rsidRDefault="00684491" w:rsidP="00684491"/>
                    <w:p w14:paraId="6998A52A" w14:textId="77777777" w:rsidR="00684491" w:rsidRDefault="00684491" w:rsidP="00684491"/>
                    <w:p w14:paraId="20052CA7" w14:textId="77777777" w:rsidR="00684491" w:rsidRDefault="00684491" w:rsidP="00684491"/>
                    <w:p w14:paraId="018EC7D5" w14:textId="77777777" w:rsidR="00684491" w:rsidRDefault="00684491" w:rsidP="00684491"/>
                  </w:txbxContent>
                </v:textbox>
              </v:shape>
            </w:pict>
          </mc:Fallback>
        </mc:AlternateContent>
      </w:r>
      <w:r>
        <w:rPr>
          <w:rFonts w:ascii="Palatino Linotype" w:hAnsi="Palatino Linotype"/>
          <w:b/>
          <w:sz w:val="28"/>
          <w:szCs w:val="28"/>
        </w:rPr>
        <w:t>Medicaid Choice</w:t>
      </w:r>
    </w:p>
    <w:p w14:paraId="3E3E3D34" w14:textId="77777777" w:rsidR="00684491" w:rsidRDefault="00684491" w:rsidP="00684491">
      <w:pPr>
        <w:ind w:right="144"/>
        <w:rPr>
          <w:sz w:val="28"/>
          <w:szCs w:val="28"/>
        </w:rPr>
      </w:pPr>
      <w:r>
        <w:rPr>
          <w:noProof/>
          <w:szCs w:val="24"/>
        </w:rPr>
        <mc:AlternateContent>
          <mc:Choice Requires="wps">
            <w:drawing>
              <wp:anchor distT="0" distB="0" distL="114300" distR="114300" simplePos="0" relativeHeight="251661312" behindDoc="0" locked="0" layoutInCell="1" allowOverlap="1" wp14:anchorId="71BD80C1" wp14:editId="0E016AD2">
                <wp:simplePos x="0" y="0"/>
                <wp:positionH relativeFrom="column">
                  <wp:posOffset>28575</wp:posOffset>
                </wp:positionH>
                <wp:positionV relativeFrom="paragraph">
                  <wp:posOffset>11430</wp:posOffset>
                </wp:positionV>
                <wp:extent cx="6352540" cy="635"/>
                <wp:effectExtent l="0" t="0" r="29210" b="3746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25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CEB10E" id="_x0000_t32" coordsize="21600,21600" o:spt="32" o:oned="t" path="m,l21600,21600e" filled="f">
                <v:path arrowok="t" fillok="f" o:connecttype="none"/>
                <o:lock v:ext="edit" shapetype="t"/>
              </v:shapetype>
              <v:shape id="Straight Arrow Connector 18" o:spid="_x0000_s1026" type="#_x0000_t32" style="position:absolute;margin-left:2.25pt;margin-top:.9pt;width:500.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"/>
            </w:pict>
          </mc:Fallback>
        </mc:AlternateContent>
      </w:r>
      <w:r>
        <w:rPr>
          <w:noProof/>
          <w:szCs w:val="24"/>
        </w:rPr>
        <mc:AlternateContent>
          <mc:Choice Requires="wps">
            <w:drawing>
              <wp:anchor distT="0" distB="0" distL="114300" distR="114300" simplePos="0" relativeHeight="251662336" behindDoc="1" locked="0" layoutInCell="1" allowOverlap="1" wp14:anchorId="676BB3C2" wp14:editId="29DBFF88">
                <wp:simplePos x="0" y="0"/>
                <wp:positionH relativeFrom="column">
                  <wp:posOffset>2981325</wp:posOffset>
                </wp:positionH>
                <wp:positionV relativeFrom="paragraph">
                  <wp:posOffset>41275</wp:posOffset>
                </wp:positionV>
                <wp:extent cx="3399790" cy="300990"/>
                <wp:effectExtent l="0" t="0" r="0" b="762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790"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4DC97" w14:textId="77777777" w:rsidR="00684491" w:rsidRDefault="00684491" w:rsidP="00684491">
                            <w:pPr>
                              <w:rPr>
                                <w:rFonts w:ascii="Palatino Linotype" w:hAnsi="Palatino Linotype"/>
                              </w:rPr>
                            </w:pPr>
                            <w:r>
                              <w:rPr>
                                <w:rFonts w:ascii="Palatino Linotype" w:hAnsi="Palatino Linotype"/>
                              </w:rPr>
                              <w:t xml:space="preserve">           P.O. Box 5009, New York, NY 10274-5009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6BB3C2" id="Text Box 19" o:spid="_x0000_s1028" type="#_x0000_t202" style="position:absolute;margin-left:234.75pt;margin-top:3.25pt;width:267.7pt;height:23.7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" stroked="f">
                <v:textbox style="mso-fit-shape-to-text:t">
                  <w:txbxContent>
                    <w:p w14:paraId="5D94DC97" w14:textId="77777777" w:rsidR="00684491" w:rsidRDefault="00684491" w:rsidP="00684491">
                      <w:pPr>
                        <w:rPr>
                          <w:rFonts w:ascii="Palatino Linotype" w:hAnsi="Palatino Linotype"/>
                        </w:rPr>
                      </w:pPr>
                      <w:r>
                        <w:rPr>
                          <w:rFonts w:ascii="Palatino Linotype" w:hAnsi="Palatino Linotype"/>
                        </w:rPr>
                        <w:t xml:space="preserve">           P.O. Box 5009, New York, NY 10274-5009</w:t>
                      </w:r>
                    </w:p>
                  </w:txbxContent>
                </v:textbox>
              </v:shape>
            </w:pict>
          </mc:Fallback>
        </mc:AlternateContent>
      </w:r>
    </w:p>
    <w:p w14:paraId="74BEB872" w14:textId="77777777" w:rsidR="00684491" w:rsidRDefault="00684491" w:rsidP="00684491">
      <w:pPr>
        <w:tabs>
          <w:tab w:val="left" w:pos="10440"/>
        </w:tabs>
        <w:rPr>
          <w:rFonts w:ascii="Arial" w:hAnsi="Arial" w:cs="Arial"/>
          <w:sz w:val="22"/>
          <w:szCs w:val="22"/>
          <w:highlight w:val="cyan"/>
        </w:rPr>
      </w:pPr>
    </w:p>
    <w:bookmarkEnd w:id="1"/>
    <w:p w14:paraId="53B6F555" w14:textId="77777777" w:rsidR="00684491" w:rsidRDefault="00684491" w:rsidP="00684491">
      <w:pPr>
        <w:tabs>
          <w:tab w:val="left" w:pos="10440"/>
        </w:tabs>
        <w:rPr>
          <w:rFonts w:ascii="Arial" w:hAnsi="Arial" w:cs="Arial"/>
          <w:sz w:val="22"/>
          <w:szCs w:val="22"/>
          <w:highlight w:val="cyan"/>
        </w:rPr>
      </w:pPr>
    </w:p>
    <w:p w14:paraId="2CEEAAE7" w14:textId="77777777" w:rsidR="00684491" w:rsidRPr="00A64014" w:rsidRDefault="00684491" w:rsidP="00A64014">
      <w:pPr>
        <w:tabs>
          <w:tab w:val="left" w:pos="10440"/>
        </w:tabs>
        <w:rPr>
          <w:rFonts w:ascii="Arial" w:hAnsi="Arial"/>
          <w:sz w:val="22"/>
        </w:rPr>
      </w:pPr>
      <w:bookmarkStart w:id="2" w:name="_Hlk33108681"/>
      <w:r w:rsidRPr="00A64014">
        <w:rPr>
          <w:rFonts w:ascii="Arial" w:hAnsi="Arial"/>
          <w:sz w:val="22"/>
          <w:highlight w:val="cyan"/>
        </w:rPr>
        <w:t>New Reason Code Indicator= C</w:t>
      </w:r>
    </w:p>
    <w:bookmarkEnd w:id="2"/>
    <w:p w14:paraId="2C133E74" w14:textId="60DB388A" w:rsidR="002E6B0E" w:rsidRPr="00771262" w:rsidRDefault="002E6B0E" w:rsidP="002E6B0E">
      <w:pPr>
        <w:tabs>
          <w:tab w:val="left" w:pos="8640"/>
        </w:tabs>
        <w:spacing w:line="288" w:lineRule="auto"/>
        <w:ind w:left="6480"/>
        <w:jc w:val="center"/>
        <w:rPr>
          <w:sz w:val="28"/>
          <w:szCs w:val="28"/>
        </w:rPr>
      </w:pPr>
      <w:r w:rsidRPr="00771262">
        <w:rPr>
          <w:color w:val="FF0000"/>
          <w:sz w:val="28"/>
          <w:szCs w:val="28"/>
        </w:rPr>
        <w:t>[Date]</w:t>
      </w:r>
    </w:p>
    <w:p w14:paraId="794FA3DB" w14:textId="77777777" w:rsidR="002E6B0E" w:rsidRPr="00266AC5" w:rsidRDefault="002E6B0E" w:rsidP="002E6B0E">
      <w:pPr>
        <w:tabs>
          <w:tab w:val="left" w:pos="10440"/>
        </w:tabs>
      </w:pPr>
    </w:p>
    <w:p w14:paraId="7F4DFFD7" w14:textId="77777777" w:rsidR="002E6B0E" w:rsidRPr="00266AC5" w:rsidRDefault="002E6B0E" w:rsidP="002E6B0E">
      <w:pPr>
        <w:tabs>
          <w:tab w:val="left" w:pos="10440"/>
        </w:tabs>
      </w:pPr>
    </w:p>
    <w:p w14:paraId="6E5CE1E6" w14:textId="77777777" w:rsidR="002E6B0E" w:rsidRPr="00266AC5" w:rsidRDefault="002E6B0E" w:rsidP="002E6B0E">
      <w:pPr>
        <w:tabs>
          <w:tab w:val="left" w:pos="10440"/>
        </w:tabs>
      </w:pPr>
      <w:r w:rsidRPr="00266AC5">
        <w:t>&lt;Barcode&gt; &lt;Letter Code&gt;</w:t>
      </w:r>
    </w:p>
    <w:p w14:paraId="7C532C10" w14:textId="77777777" w:rsidR="002E6B0E" w:rsidRPr="00266AC5" w:rsidRDefault="002E6B0E" w:rsidP="002E6B0E">
      <w:pPr>
        <w:tabs>
          <w:tab w:val="left" w:pos="10440"/>
        </w:tabs>
      </w:pPr>
      <w:r w:rsidRPr="00266AC5">
        <w:t>&lt;Name&gt;</w:t>
      </w:r>
    </w:p>
    <w:p w14:paraId="1DCE573A" w14:textId="77777777" w:rsidR="002E6B0E" w:rsidRPr="00266AC5" w:rsidRDefault="002E6B0E" w:rsidP="002E6B0E">
      <w:pPr>
        <w:tabs>
          <w:tab w:val="left" w:pos="10440"/>
        </w:tabs>
      </w:pPr>
      <w:r w:rsidRPr="00266AC5">
        <w:t>&lt;Address&gt;</w:t>
      </w:r>
    </w:p>
    <w:p w14:paraId="0FF517D3" w14:textId="77777777" w:rsidR="002E6B0E" w:rsidRDefault="002E6B0E" w:rsidP="002E6B0E">
      <w:pPr>
        <w:tabs>
          <w:tab w:val="left" w:pos="10440"/>
        </w:tabs>
        <w:rPr>
          <w:sz w:val="32"/>
          <w:szCs w:val="32"/>
        </w:rPr>
      </w:pPr>
      <w:r>
        <w:t>&lt;City&gt;, &lt;State&gt;, &lt;Zip&gt;</w:t>
      </w:r>
    </w:p>
    <w:p w14:paraId="489FC5A1" w14:textId="77777777" w:rsidR="002E6B0E" w:rsidRDefault="002E6B0E" w:rsidP="002E6B0E">
      <w:pPr>
        <w:tabs>
          <w:tab w:val="left" w:pos="9540"/>
          <w:tab w:val="left" w:pos="10440"/>
        </w:tabs>
        <w:rPr>
          <w:sz w:val="32"/>
          <w:szCs w:val="32"/>
        </w:rPr>
      </w:pPr>
    </w:p>
    <w:p w14:paraId="346D925F" w14:textId="1815CE66" w:rsidR="002E6B0E" w:rsidRPr="00FF5637" w:rsidRDefault="002E6B0E" w:rsidP="002E6B0E">
      <w:pPr>
        <w:pStyle w:val="Header"/>
        <w:spacing w:line="288" w:lineRule="auto"/>
        <w:jc w:val="center"/>
        <w:rPr>
          <w:rFonts w:ascii="Arial" w:hAnsi="Arial" w:cs="Arial"/>
          <w:b/>
          <w:szCs w:val="24"/>
        </w:rPr>
      </w:pPr>
      <w:r>
        <w:rPr>
          <w:rFonts w:ascii="Arial" w:hAnsi="Arial" w:cs="Arial"/>
          <w:b/>
          <w:szCs w:val="24"/>
        </w:rPr>
        <w:t>Notice</w:t>
      </w:r>
      <w:r w:rsidR="00225D74">
        <w:rPr>
          <w:rFonts w:ascii="Arial" w:hAnsi="Arial" w:cs="Arial"/>
          <w:b/>
          <w:szCs w:val="24"/>
        </w:rPr>
        <w:t xml:space="preserve"> of</w:t>
      </w:r>
      <w:r>
        <w:rPr>
          <w:rFonts w:ascii="Arial" w:hAnsi="Arial" w:cs="Arial"/>
          <w:b/>
          <w:szCs w:val="24"/>
        </w:rPr>
        <w:t xml:space="preserve"> Managed </w:t>
      </w:r>
      <w:proofErr w:type="gramStart"/>
      <w:r>
        <w:rPr>
          <w:rFonts w:ascii="Arial" w:hAnsi="Arial" w:cs="Arial"/>
          <w:b/>
          <w:szCs w:val="24"/>
        </w:rPr>
        <w:t>Long</w:t>
      </w:r>
      <w:r w:rsidR="00A47F10">
        <w:rPr>
          <w:rFonts w:ascii="Arial" w:hAnsi="Arial" w:cs="Arial"/>
          <w:b/>
          <w:szCs w:val="24"/>
        </w:rPr>
        <w:t xml:space="preserve"> </w:t>
      </w:r>
      <w:r>
        <w:rPr>
          <w:rFonts w:ascii="Arial" w:hAnsi="Arial" w:cs="Arial"/>
          <w:b/>
          <w:szCs w:val="24"/>
        </w:rPr>
        <w:t>Term</w:t>
      </w:r>
      <w:proofErr w:type="gramEnd"/>
      <w:r>
        <w:rPr>
          <w:rFonts w:ascii="Arial" w:hAnsi="Arial" w:cs="Arial"/>
          <w:b/>
          <w:szCs w:val="24"/>
        </w:rPr>
        <w:t xml:space="preserve"> Care </w:t>
      </w:r>
      <w:r w:rsidR="000C7149">
        <w:rPr>
          <w:rFonts w:ascii="Arial" w:hAnsi="Arial" w:cs="Arial"/>
          <w:b/>
          <w:szCs w:val="24"/>
        </w:rPr>
        <w:t>Medicaid</w:t>
      </w:r>
      <w:r w:rsidR="0000385D">
        <w:rPr>
          <w:rFonts w:ascii="Arial" w:hAnsi="Arial" w:cs="Arial"/>
          <w:b/>
          <w:szCs w:val="24"/>
        </w:rPr>
        <w:t xml:space="preserve"> </w:t>
      </w:r>
      <w:r>
        <w:rPr>
          <w:rFonts w:ascii="Arial" w:hAnsi="Arial" w:cs="Arial"/>
          <w:b/>
          <w:szCs w:val="24"/>
        </w:rPr>
        <w:t>Plan</w:t>
      </w:r>
      <w:r w:rsidR="00225D74">
        <w:rPr>
          <w:rFonts w:ascii="Arial" w:hAnsi="Arial" w:cs="Arial"/>
          <w:b/>
          <w:szCs w:val="24"/>
        </w:rPr>
        <w:t xml:space="preserve"> Disenrollment</w:t>
      </w:r>
    </w:p>
    <w:p w14:paraId="6A951B07" w14:textId="77777777" w:rsidR="002E6B0E" w:rsidRPr="00FF5637" w:rsidRDefault="002E6B0E" w:rsidP="002E6B0E">
      <w:pPr>
        <w:tabs>
          <w:tab w:val="left" w:pos="8130"/>
        </w:tabs>
        <w:rPr>
          <w:rFonts w:ascii="Arial" w:hAnsi="Arial" w:cs="Arial"/>
          <w:szCs w:val="24"/>
        </w:rPr>
      </w:pPr>
      <w:r w:rsidRPr="00FF5637">
        <w:rPr>
          <w:rFonts w:ascii="Arial" w:hAnsi="Arial" w:cs="Arial"/>
          <w:szCs w:val="24"/>
        </w:rPr>
        <w:tab/>
      </w:r>
    </w:p>
    <w:p w14:paraId="753AD78C" w14:textId="5162CE28" w:rsidR="002E6B0E" w:rsidRPr="00FF5637" w:rsidRDefault="002E6B0E" w:rsidP="00C73AA0">
      <w:pPr>
        <w:tabs>
          <w:tab w:val="left" w:pos="7920"/>
        </w:tabs>
        <w:spacing w:line="276" w:lineRule="auto"/>
        <w:ind w:right="18"/>
        <w:rPr>
          <w:rFonts w:ascii="Arial" w:hAnsi="Arial" w:cs="Arial"/>
          <w:szCs w:val="24"/>
        </w:rPr>
      </w:pPr>
      <w:r w:rsidRPr="00FF5637">
        <w:rPr>
          <w:rFonts w:ascii="Arial" w:hAnsi="Arial" w:cs="Arial"/>
          <w:szCs w:val="24"/>
        </w:rPr>
        <w:t xml:space="preserve">Dear </w:t>
      </w:r>
      <w:r w:rsidRPr="00FF5637">
        <w:rPr>
          <w:rFonts w:ascii="Arial" w:hAnsi="Arial" w:cs="Arial"/>
          <w:color w:val="FF0000"/>
          <w:szCs w:val="24"/>
        </w:rPr>
        <w:t>[</w:t>
      </w:r>
      <w:r w:rsidR="00684491">
        <w:rPr>
          <w:rFonts w:ascii="Arial" w:hAnsi="Arial" w:cs="Arial"/>
          <w:color w:val="FF0000"/>
          <w:szCs w:val="24"/>
        </w:rPr>
        <w:t>Consumer</w:t>
      </w:r>
      <w:r w:rsidRPr="00FF5637">
        <w:rPr>
          <w:rFonts w:ascii="Arial" w:hAnsi="Arial" w:cs="Arial"/>
          <w:color w:val="FF0000"/>
          <w:szCs w:val="24"/>
        </w:rPr>
        <w:t xml:space="preserve"> Name]</w:t>
      </w:r>
      <w:r w:rsidRPr="00FF5637">
        <w:rPr>
          <w:rFonts w:ascii="Arial" w:hAnsi="Arial" w:cs="Arial"/>
          <w:szCs w:val="24"/>
        </w:rPr>
        <w:t>:</w:t>
      </w:r>
      <w:r w:rsidRPr="00FF5637">
        <w:rPr>
          <w:rFonts w:ascii="Arial" w:hAnsi="Arial" w:cs="Arial"/>
          <w:szCs w:val="24"/>
        </w:rPr>
        <w:tab/>
        <w:t xml:space="preserve"> </w:t>
      </w:r>
      <w:r w:rsidRPr="00FF5637">
        <w:rPr>
          <w:rFonts w:ascii="Arial" w:hAnsi="Arial" w:cs="Arial"/>
          <w:color w:val="FF0000"/>
          <w:szCs w:val="24"/>
        </w:rPr>
        <w:t>[CIN]</w:t>
      </w:r>
    </w:p>
    <w:p w14:paraId="5C249662" w14:textId="77777777" w:rsidR="004B1254" w:rsidRPr="00FF5637" w:rsidRDefault="004B1254" w:rsidP="00A64014">
      <w:pPr>
        <w:tabs>
          <w:tab w:val="left" w:pos="2880"/>
          <w:tab w:val="left" w:pos="9540"/>
        </w:tabs>
        <w:ind w:right="18"/>
        <w:rPr>
          <w:rFonts w:ascii="Arial" w:hAnsi="Arial" w:cs="Arial"/>
          <w:szCs w:val="24"/>
        </w:rPr>
      </w:pPr>
      <w:bookmarkStart w:id="3" w:name="_Hlk19864414"/>
    </w:p>
    <w:p w14:paraId="6460EF1C" w14:textId="213AA33C" w:rsidR="002E6B0E" w:rsidRPr="00CD7ED0" w:rsidRDefault="002E6B0E" w:rsidP="00A64014">
      <w:pPr>
        <w:tabs>
          <w:tab w:val="left" w:pos="2880"/>
          <w:tab w:val="left" w:pos="9540"/>
        </w:tabs>
        <w:ind w:right="18"/>
        <w:rPr>
          <w:rFonts w:ascii="Arial" w:hAnsi="Arial" w:cs="Arial"/>
          <w:szCs w:val="24"/>
        </w:rPr>
      </w:pPr>
      <w:r w:rsidRPr="00FF5637">
        <w:rPr>
          <w:rFonts w:ascii="Arial" w:hAnsi="Arial" w:cs="Arial"/>
          <w:szCs w:val="24"/>
        </w:rPr>
        <w:t xml:space="preserve">New York State changed </w:t>
      </w:r>
      <w:r w:rsidRPr="00FF5637">
        <w:rPr>
          <w:rFonts w:ascii="Arial" w:hAnsi="Arial" w:cs="Arial"/>
          <w:b/>
          <w:bCs/>
          <w:szCs w:val="24"/>
        </w:rPr>
        <w:t xml:space="preserve">how nursing home benefits will be covered for people in Managed </w:t>
      </w:r>
      <w:proofErr w:type="gramStart"/>
      <w:r w:rsidRPr="00FF5637">
        <w:rPr>
          <w:rFonts w:ascii="Arial" w:hAnsi="Arial" w:cs="Arial"/>
          <w:b/>
          <w:bCs/>
          <w:szCs w:val="24"/>
        </w:rPr>
        <w:t>Long Term</w:t>
      </w:r>
      <w:proofErr w:type="gramEnd"/>
      <w:r w:rsidRPr="00FF5637">
        <w:rPr>
          <w:rFonts w:ascii="Arial" w:hAnsi="Arial" w:cs="Arial"/>
          <w:b/>
          <w:bCs/>
          <w:szCs w:val="24"/>
        </w:rPr>
        <w:t xml:space="preserve"> Care</w:t>
      </w:r>
      <w:r>
        <w:rPr>
          <w:rFonts w:ascii="Arial" w:hAnsi="Arial" w:cs="Arial"/>
          <w:b/>
          <w:bCs/>
          <w:szCs w:val="24"/>
        </w:rPr>
        <w:t xml:space="preserve"> (MLTC) </w:t>
      </w:r>
      <w:r w:rsidR="000C7149">
        <w:rPr>
          <w:rFonts w:ascii="Arial" w:hAnsi="Arial" w:cs="Arial"/>
          <w:b/>
          <w:bCs/>
          <w:szCs w:val="24"/>
        </w:rPr>
        <w:t xml:space="preserve">Medicaid </w:t>
      </w:r>
      <w:r>
        <w:rPr>
          <w:rFonts w:ascii="Arial" w:hAnsi="Arial" w:cs="Arial"/>
          <w:b/>
          <w:bCs/>
          <w:szCs w:val="24"/>
        </w:rPr>
        <w:t>Plan</w:t>
      </w:r>
      <w:r w:rsidR="00225D74">
        <w:rPr>
          <w:rFonts w:ascii="Arial" w:hAnsi="Arial" w:cs="Arial"/>
          <w:b/>
          <w:bCs/>
          <w:szCs w:val="24"/>
        </w:rPr>
        <w:t>s</w:t>
      </w:r>
      <w:r>
        <w:rPr>
          <w:rFonts w:ascii="Arial" w:hAnsi="Arial" w:cs="Arial"/>
          <w:b/>
          <w:bCs/>
          <w:szCs w:val="24"/>
        </w:rPr>
        <w:t xml:space="preserve">, also known as </w:t>
      </w:r>
      <w:r w:rsidRPr="00FF5637">
        <w:rPr>
          <w:rFonts w:ascii="Arial" w:hAnsi="Arial" w:cs="Arial"/>
          <w:b/>
          <w:bCs/>
          <w:szCs w:val="24"/>
        </w:rPr>
        <w:t>Partial Capitation Plans.</w:t>
      </w:r>
      <w:r w:rsidRPr="00FF5637">
        <w:rPr>
          <w:rFonts w:ascii="Arial" w:hAnsi="Arial" w:cs="Arial"/>
          <w:szCs w:val="24"/>
        </w:rPr>
        <w:t xml:space="preserve"> </w:t>
      </w:r>
      <w:r>
        <w:rPr>
          <w:rFonts w:ascii="Arial" w:hAnsi="Arial" w:cs="Arial"/>
          <w:szCs w:val="24"/>
        </w:rPr>
        <w:t xml:space="preserve"> MLTC </w:t>
      </w:r>
      <w:r w:rsidR="000C7149">
        <w:rPr>
          <w:rFonts w:ascii="Arial" w:hAnsi="Arial" w:cs="Arial"/>
          <w:szCs w:val="24"/>
        </w:rPr>
        <w:t xml:space="preserve">Medicaid </w:t>
      </w:r>
      <w:r w:rsidRPr="00FF5637">
        <w:rPr>
          <w:rFonts w:ascii="Arial" w:hAnsi="Arial" w:cs="Arial"/>
          <w:szCs w:val="24"/>
        </w:rPr>
        <w:t xml:space="preserve">plans will only </w:t>
      </w:r>
      <w:r w:rsidR="00225D74">
        <w:rPr>
          <w:rFonts w:ascii="Arial" w:hAnsi="Arial" w:cs="Arial"/>
          <w:szCs w:val="24"/>
        </w:rPr>
        <w:t>cover</w:t>
      </w:r>
      <w:r w:rsidRPr="00FF5637">
        <w:rPr>
          <w:rFonts w:ascii="Arial" w:hAnsi="Arial" w:cs="Arial"/>
          <w:szCs w:val="24"/>
        </w:rPr>
        <w:t xml:space="preserve"> three (3) months of </w:t>
      </w:r>
      <w:proofErr w:type="gramStart"/>
      <w:r w:rsidRPr="00FF5637">
        <w:rPr>
          <w:rFonts w:ascii="Arial" w:hAnsi="Arial" w:cs="Arial"/>
          <w:szCs w:val="24"/>
        </w:rPr>
        <w:t>long</w:t>
      </w:r>
      <w:r>
        <w:rPr>
          <w:rFonts w:ascii="Arial" w:hAnsi="Arial" w:cs="Arial"/>
          <w:szCs w:val="24"/>
        </w:rPr>
        <w:t xml:space="preserve"> </w:t>
      </w:r>
      <w:r w:rsidRPr="00FF5637">
        <w:rPr>
          <w:rFonts w:ascii="Arial" w:hAnsi="Arial" w:cs="Arial"/>
          <w:szCs w:val="24"/>
        </w:rPr>
        <w:t>term</w:t>
      </w:r>
      <w:proofErr w:type="gramEnd"/>
      <w:r w:rsidRPr="00FF5637">
        <w:rPr>
          <w:rFonts w:ascii="Arial" w:hAnsi="Arial" w:cs="Arial"/>
          <w:szCs w:val="24"/>
        </w:rPr>
        <w:t xml:space="preserve"> nursing home care.  Because you have been in a </w:t>
      </w:r>
      <w:proofErr w:type="gramStart"/>
      <w:r w:rsidRPr="00FF5637">
        <w:rPr>
          <w:rFonts w:ascii="Arial" w:hAnsi="Arial" w:cs="Arial"/>
          <w:szCs w:val="24"/>
        </w:rPr>
        <w:t>long</w:t>
      </w:r>
      <w:r w:rsidR="00FC0165">
        <w:rPr>
          <w:rFonts w:ascii="Arial" w:hAnsi="Arial" w:cs="Arial"/>
          <w:szCs w:val="24"/>
        </w:rPr>
        <w:t xml:space="preserve"> </w:t>
      </w:r>
      <w:r w:rsidRPr="00FF5637">
        <w:rPr>
          <w:rFonts w:ascii="Arial" w:hAnsi="Arial" w:cs="Arial"/>
          <w:szCs w:val="24"/>
        </w:rPr>
        <w:t>term</w:t>
      </w:r>
      <w:proofErr w:type="gramEnd"/>
      <w:r w:rsidRPr="00FF5637">
        <w:rPr>
          <w:rFonts w:ascii="Arial" w:hAnsi="Arial" w:cs="Arial"/>
          <w:szCs w:val="24"/>
        </w:rPr>
        <w:t xml:space="preserve"> nursing home stay for more than three months</w:t>
      </w:r>
      <w:r>
        <w:rPr>
          <w:rFonts w:ascii="Arial" w:hAnsi="Arial" w:cs="Arial"/>
          <w:szCs w:val="24"/>
        </w:rPr>
        <w:t>,</w:t>
      </w:r>
      <w:r w:rsidRPr="00FF5637">
        <w:rPr>
          <w:rFonts w:ascii="Arial" w:hAnsi="Arial" w:cs="Arial"/>
          <w:szCs w:val="24"/>
        </w:rPr>
        <w:t xml:space="preserve"> you will be disenrolled from </w:t>
      </w:r>
      <w:r w:rsidRPr="00FF5637">
        <w:rPr>
          <w:rFonts w:ascii="Arial" w:hAnsi="Arial" w:cs="Arial"/>
          <w:b/>
          <w:color w:val="FF0000"/>
          <w:szCs w:val="24"/>
        </w:rPr>
        <w:t>[</w:t>
      </w:r>
      <w:r w:rsidRPr="00FF5637">
        <w:rPr>
          <w:rFonts w:ascii="Arial" w:hAnsi="Arial" w:cs="Arial"/>
          <w:b/>
          <w:bCs/>
          <w:color w:val="FF0000"/>
          <w:szCs w:val="24"/>
        </w:rPr>
        <w:t>Old Health Plan</w:t>
      </w:r>
      <w:r w:rsidRPr="00FF5637">
        <w:rPr>
          <w:rFonts w:ascii="Arial" w:hAnsi="Arial" w:cs="Arial"/>
          <w:b/>
          <w:color w:val="FF0000"/>
          <w:szCs w:val="24"/>
        </w:rPr>
        <w:t>]</w:t>
      </w:r>
      <w:r w:rsidRPr="00FF5637">
        <w:rPr>
          <w:rFonts w:ascii="Arial" w:hAnsi="Arial" w:cs="Arial"/>
          <w:b/>
          <w:szCs w:val="24"/>
        </w:rPr>
        <w:t xml:space="preserve"> </w:t>
      </w:r>
      <w:r w:rsidRPr="00FF5637">
        <w:rPr>
          <w:rFonts w:ascii="Arial" w:hAnsi="Arial" w:cs="Arial"/>
          <w:szCs w:val="24"/>
        </w:rPr>
        <w:t xml:space="preserve">on </w:t>
      </w:r>
      <w:r w:rsidRPr="00FF5637">
        <w:rPr>
          <w:rFonts w:ascii="Arial" w:hAnsi="Arial" w:cs="Arial"/>
          <w:b/>
          <w:color w:val="FF0000"/>
          <w:szCs w:val="24"/>
        </w:rPr>
        <w:t>[Plan Disenrollment Effective Date]</w:t>
      </w:r>
      <w:r w:rsidRPr="00CD7ED0">
        <w:rPr>
          <w:rFonts w:ascii="Arial" w:hAnsi="Arial" w:cs="Arial"/>
          <w:szCs w:val="24"/>
        </w:rPr>
        <w:t xml:space="preserve"> </w:t>
      </w:r>
      <w:r w:rsidR="004445D3">
        <w:rPr>
          <w:rFonts w:ascii="Arial" w:hAnsi="Arial" w:cs="Arial"/>
          <w:szCs w:val="24"/>
        </w:rPr>
        <w:t>(</w:t>
      </w:r>
      <w:r w:rsidR="00D50159" w:rsidRPr="00CD7ED0">
        <w:rPr>
          <w:rFonts w:ascii="Arial" w:hAnsi="Arial" w:cs="Arial"/>
          <w:szCs w:val="24"/>
        </w:rPr>
        <w:t xml:space="preserve">the “effective date” of </w:t>
      </w:r>
      <w:r w:rsidR="004445D3">
        <w:rPr>
          <w:rFonts w:ascii="Arial" w:hAnsi="Arial" w:cs="Arial"/>
          <w:szCs w:val="24"/>
        </w:rPr>
        <w:t>your disenrollment)</w:t>
      </w:r>
      <w:r w:rsidR="00D50159" w:rsidRPr="00CD7ED0">
        <w:rPr>
          <w:rFonts w:ascii="Arial" w:hAnsi="Arial" w:cs="Arial"/>
          <w:szCs w:val="24"/>
        </w:rPr>
        <w:t>.</w:t>
      </w:r>
    </w:p>
    <w:p w14:paraId="75C1F2CA" w14:textId="77777777" w:rsidR="002E6B0E" w:rsidRPr="00FF5637" w:rsidRDefault="002E6B0E" w:rsidP="00A64014">
      <w:pPr>
        <w:tabs>
          <w:tab w:val="left" w:pos="2880"/>
          <w:tab w:val="left" w:pos="9540"/>
        </w:tabs>
        <w:ind w:right="18"/>
        <w:rPr>
          <w:rFonts w:ascii="Arial" w:hAnsi="Arial" w:cs="Arial"/>
          <w:b/>
          <w:szCs w:val="24"/>
        </w:rPr>
      </w:pPr>
    </w:p>
    <w:p w14:paraId="5700C802" w14:textId="1DCB974B" w:rsidR="002E6B0E" w:rsidRPr="00FF5637" w:rsidRDefault="002E6B0E" w:rsidP="002E6B0E">
      <w:pPr>
        <w:tabs>
          <w:tab w:val="left" w:pos="2880"/>
          <w:tab w:val="left" w:pos="9540"/>
        </w:tabs>
        <w:ind w:right="720"/>
        <w:rPr>
          <w:rFonts w:ascii="Arial" w:hAnsi="Arial" w:cs="Arial"/>
          <w:szCs w:val="24"/>
        </w:rPr>
      </w:pPr>
      <w:r w:rsidRPr="00FF5637">
        <w:rPr>
          <w:rFonts w:ascii="Arial" w:hAnsi="Arial" w:cs="Arial"/>
          <w:szCs w:val="24"/>
        </w:rPr>
        <w:t>This does not change your eligibility for Medicaid.  You still qualify for Medicaid coverage of nursing home care because you</w:t>
      </w:r>
      <w:r w:rsidR="004E10A5">
        <w:rPr>
          <w:rFonts w:ascii="Arial" w:hAnsi="Arial" w:cs="Arial"/>
          <w:szCs w:val="24"/>
        </w:rPr>
        <w:t>r</w:t>
      </w:r>
      <w:r w:rsidR="00CB15CE">
        <w:rPr>
          <w:rFonts w:ascii="Arial" w:hAnsi="Arial" w:cs="Arial"/>
          <w:szCs w:val="24"/>
        </w:rPr>
        <w:t xml:space="preserve"> local social services district has</w:t>
      </w:r>
      <w:r w:rsidRPr="00FF5637">
        <w:rPr>
          <w:rFonts w:ascii="Arial" w:hAnsi="Arial" w:cs="Arial"/>
          <w:szCs w:val="24"/>
        </w:rPr>
        <w:t xml:space="preserve"> determined </w:t>
      </w:r>
      <w:r w:rsidR="00CB15CE">
        <w:rPr>
          <w:rFonts w:ascii="Arial" w:hAnsi="Arial" w:cs="Arial"/>
          <w:szCs w:val="24"/>
        </w:rPr>
        <w:t xml:space="preserve">that you are </w:t>
      </w:r>
      <w:r w:rsidRPr="00FF5637">
        <w:rPr>
          <w:rFonts w:ascii="Arial" w:hAnsi="Arial" w:cs="Arial"/>
          <w:szCs w:val="24"/>
        </w:rPr>
        <w:t xml:space="preserve">financially eligible for such care and services.  After </w:t>
      </w:r>
      <w:r w:rsidRPr="00FF5637">
        <w:rPr>
          <w:rFonts w:ascii="Arial" w:hAnsi="Arial" w:cs="Arial"/>
          <w:b/>
          <w:color w:val="FF0000"/>
          <w:szCs w:val="24"/>
        </w:rPr>
        <w:t>[Plan Disenrollment Effective Date</w:t>
      </w:r>
      <w:r w:rsidRPr="00A64014">
        <w:rPr>
          <w:rFonts w:ascii="Arial" w:hAnsi="Arial"/>
          <w:color w:val="FF0000"/>
        </w:rPr>
        <w:t>]</w:t>
      </w:r>
      <w:r w:rsidRPr="00F4375F">
        <w:rPr>
          <w:rFonts w:ascii="Arial" w:hAnsi="Arial" w:cs="Arial"/>
          <w:szCs w:val="24"/>
        </w:rPr>
        <w:t>,</w:t>
      </w:r>
      <w:r w:rsidRPr="00A64014">
        <w:rPr>
          <w:rFonts w:ascii="Arial" w:hAnsi="Arial"/>
        </w:rPr>
        <w:t xml:space="preserve"> </w:t>
      </w:r>
      <w:r w:rsidRPr="00FF5637">
        <w:rPr>
          <w:rFonts w:ascii="Arial" w:hAnsi="Arial" w:cs="Arial"/>
          <w:szCs w:val="24"/>
        </w:rPr>
        <w:t xml:space="preserve">your nursing home </w:t>
      </w:r>
      <w:r>
        <w:rPr>
          <w:rFonts w:ascii="Arial" w:hAnsi="Arial" w:cs="Arial"/>
          <w:szCs w:val="24"/>
        </w:rPr>
        <w:t xml:space="preserve">care will be paid </w:t>
      </w:r>
      <w:r w:rsidR="00225D74">
        <w:rPr>
          <w:rFonts w:ascii="Arial" w:hAnsi="Arial" w:cs="Arial"/>
          <w:szCs w:val="24"/>
        </w:rPr>
        <w:t>by</w:t>
      </w:r>
      <w:r>
        <w:rPr>
          <w:rFonts w:ascii="Arial" w:hAnsi="Arial" w:cs="Arial"/>
          <w:szCs w:val="24"/>
        </w:rPr>
        <w:t xml:space="preserve"> regular</w:t>
      </w:r>
      <w:r w:rsidR="00225D74">
        <w:rPr>
          <w:rFonts w:ascii="Arial" w:hAnsi="Arial" w:cs="Arial"/>
          <w:szCs w:val="24"/>
        </w:rPr>
        <w:t xml:space="preserve"> fee-for-service</w:t>
      </w:r>
      <w:r>
        <w:rPr>
          <w:rFonts w:ascii="Arial" w:hAnsi="Arial" w:cs="Arial"/>
          <w:szCs w:val="24"/>
        </w:rPr>
        <w:t xml:space="preserve"> Medicaid.</w:t>
      </w:r>
      <w:r w:rsidR="00F5775B">
        <w:rPr>
          <w:rFonts w:ascii="Arial" w:hAnsi="Arial" w:cs="Arial"/>
          <w:szCs w:val="24"/>
        </w:rPr>
        <w:t xml:space="preserve"> </w:t>
      </w:r>
      <w:r w:rsidR="00994868" w:rsidRPr="004B2181">
        <w:rPr>
          <w:rFonts w:ascii="Arial" w:hAnsi="Arial" w:cs="Arial"/>
          <w:szCs w:val="24"/>
        </w:rPr>
        <w:t>If you have been paying some of your monthly income toward the cost of your nursing home care, you must continue to pay the income directly to the nursing home where you are residing.</w:t>
      </w:r>
      <w:r>
        <w:rPr>
          <w:rFonts w:ascii="Arial" w:hAnsi="Arial" w:cs="Arial"/>
          <w:szCs w:val="24"/>
        </w:rPr>
        <w:t xml:space="preserve"> </w:t>
      </w:r>
    </w:p>
    <w:p w14:paraId="50BA62C7" w14:textId="0A322DC3" w:rsidR="00CC4628" w:rsidRDefault="00CC4628" w:rsidP="002E6B0E">
      <w:pPr>
        <w:tabs>
          <w:tab w:val="left" w:pos="2880"/>
          <w:tab w:val="left" w:pos="9540"/>
        </w:tabs>
        <w:ind w:right="720"/>
        <w:rPr>
          <w:rFonts w:ascii="Arial" w:hAnsi="Arial" w:cs="Arial"/>
          <w:b/>
          <w:szCs w:val="24"/>
        </w:rPr>
      </w:pPr>
    </w:p>
    <w:p w14:paraId="07460199" w14:textId="2A479E73" w:rsidR="002E6B0E" w:rsidRPr="00FF5637" w:rsidRDefault="002E6B0E" w:rsidP="002E6B0E">
      <w:pPr>
        <w:tabs>
          <w:tab w:val="left" w:pos="2880"/>
          <w:tab w:val="left" w:pos="9540"/>
        </w:tabs>
        <w:ind w:right="720"/>
        <w:rPr>
          <w:rFonts w:ascii="Arial" w:hAnsi="Arial" w:cs="Arial"/>
          <w:b/>
          <w:szCs w:val="24"/>
        </w:rPr>
      </w:pPr>
      <w:r w:rsidRPr="00FF5637">
        <w:rPr>
          <w:rFonts w:ascii="Arial" w:hAnsi="Arial" w:cs="Arial"/>
          <w:b/>
          <w:szCs w:val="24"/>
        </w:rPr>
        <w:t xml:space="preserve">Who </w:t>
      </w:r>
      <w:r w:rsidR="00994868" w:rsidRPr="00FF5637">
        <w:rPr>
          <w:rFonts w:ascii="Arial" w:hAnsi="Arial" w:cs="Arial"/>
          <w:b/>
          <w:szCs w:val="24"/>
        </w:rPr>
        <w:t>determine</w:t>
      </w:r>
      <w:r w:rsidR="00994868">
        <w:rPr>
          <w:rFonts w:ascii="Arial" w:hAnsi="Arial" w:cs="Arial"/>
          <w:b/>
          <w:szCs w:val="24"/>
        </w:rPr>
        <w:t>d</w:t>
      </w:r>
      <w:r w:rsidR="00994868" w:rsidRPr="00FF5637">
        <w:rPr>
          <w:rFonts w:ascii="Arial" w:hAnsi="Arial" w:cs="Arial"/>
          <w:b/>
          <w:szCs w:val="24"/>
        </w:rPr>
        <w:t xml:space="preserve"> </w:t>
      </w:r>
      <w:r w:rsidR="007F2169" w:rsidRPr="00FF5637">
        <w:rPr>
          <w:rFonts w:ascii="Arial" w:hAnsi="Arial" w:cs="Arial"/>
          <w:b/>
          <w:szCs w:val="24"/>
        </w:rPr>
        <w:t>that I am in a long</w:t>
      </w:r>
      <w:r w:rsidR="00B6674F" w:rsidRPr="00FF5637">
        <w:rPr>
          <w:rFonts w:ascii="Arial" w:hAnsi="Arial" w:cs="Arial"/>
          <w:b/>
          <w:szCs w:val="24"/>
        </w:rPr>
        <w:t>-</w:t>
      </w:r>
      <w:r w:rsidR="007F2169" w:rsidRPr="00FF5637">
        <w:rPr>
          <w:rFonts w:ascii="Arial" w:hAnsi="Arial" w:cs="Arial"/>
          <w:b/>
          <w:szCs w:val="24"/>
        </w:rPr>
        <w:t>term nursing home stay?</w:t>
      </w:r>
      <w:r w:rsidR="00994868">
        <w:rPr>
          <w:rFonts w:ascii="Arial" w:hAnsi="Arial" w:cs="Arial"/>
          <w:b/>
          <w:szCs w:val="24"/>
        </w:rPr>
        <w:t xml:space="preserve"> </w:t>
      </w:r>
    </w:p>
    <w:p w14:paraId="5B05497C" w14:textId="28DC052F" w:rsidR="001A6C72" w:rsidRDefault="002E6B0E" w:rsidP="005102F0">
      <w:pPr>
        <w:tabs>
          <w:tab w:val="left" w:pos="360"/>
        </w:tabs>
        <w:rPr>
          <w:rFonts w:ascii="Arial" w:hAnsi="Arial" w:cs="Arial"/>
          <w:szCs w:val="24"/>
        </w:rPr>
      </w:pPr>
      <w:r w:rsidRPr="00FF5637">
        <w:rPr>
          <w:rFonts w:ascii="Arial" w:hAnsi="Arial" w:cs="Arial"/>
          <w:color w:val="000000"/>
          <w:szCs w:val="24"/>
        </w:rPr>
        <w:t>A decision that a nursing home stay will be long</w:t>
      </w:r>
      <w:r w:rsidR="001A6C72" w:rsidRPr="00FF5637">
        <w:rPr>
          <w:rFonts w:ascii="Arial" w:hAnsi="Arial" w:cs="Arial"/>
          <w:color w:val="000000"/>
          <w:szCs w:val="24"/>
        </w:rPr>
        <w:t xml:space="preserve">-term is a decision made between you, your doctor, and your nursing home. </w:t>
      </w:r>
      <w:r w:rsidRPr="00FF5637">
        <w:rPr>
          <w:rFonts w:ascii="Arial" w:hAnsi="Arial" w:cs="Arial"/>
          <w:color w:val="000000"/>
          <w:szCs w:val="24"/>
        </w:rPr>
        <w:t xml:space="preserve">It means </w:t>
      </w:r>
      <w:r w:rsidRPr="00FF5637">
        <w:rPr>
          <w:rFonts w:ascii="Arial" w:hAnsi="Arial" w:cs="Arial"/>
          <w:szCs w:val="24"/>
        </w:rPr>
        <w:t xml:space="preserve">that based on an assessment of your medical needs, you are not expected to return home or to another community setting. </w:t>
      </w:r>
      <w:r w:rsidR="00D50159">
        <w:rPr>
          <w:rFonts w:ascii="Arial" w:hAnsi="Arial" w:cs="Arial"/>
          <w:szCs w:val="24"/>
        </w:rPr>
        <w:t xml:space="preserve"> </w:t>
      </w:r>
    </w:p>
    <w:p w14:paraId="74E11334" w14:textId="77777777" w:rsidR="00164AE2" w:rsidRDefault="00164AE2" w:rsidP="00A64014">
      <w:pPr>
        <w:rPr>
          <w:rFonts w:ascii="Arial" w:hAnsi="Arial" w:cs="Arial"/>
          <w:szCs w:val="24"/>
        </w:rPr>
      </w:pPr>
    </w:p>
    <w:p w14:paraId="2E65AF2D" w14:textId="196C3DAB" w:rsidR="00994868" w:rsidRPr="00C73AA0" w:rsidRDefault="00994868" w:rsidP="00994868">
      <w:pPr>
        <w:rPr>
          <w:rFonts w:ascii="Arial" w:hAnsi="Arial" w:cs="Arial"/>
          <w:b/>
          <w:szCs w:val="24"/>
        </w:rPr>
      </w:pPr>
      <w:r w:rsidRPr="00C73AA0">
        <w:rPr>
          <w:rFonts w:ascii="Arial" w:hAnsi="Arial" w:cs="Arial"/>
          <w:b/>
          <w:szCs w:val="24"/>
        </w:rPr>
        <w:t xml:space="preserve">Can I return </w:t>
      </w:r>
      <w:r>
        <w:rPr>
          <w:rFonts w:ascii="Arial" w:hAnsi="Arial" w:cs="Arial"/>
          <w:b/>
          <w:szCs w:val="24"/>
        </w:rPr>
        <w:t xml:space="preserve">home or </w:t>
      </w:r>
      <w:r w:rsidRPr="00C73AA0">
        <w:rPr>
          <w:rFonts w:ascii="Arial" w:hAnsi="Arial" w:cs="Arial"/>
          <w:b/>
          <w:szCs w:val="24"/>
        </w:rPr>
        <w:t xml:space="preserve">to </w:t>
      </w:r>
      <w:r>
        <w:rPr>
          <w:rFonts w:ascii="Arial" w:hAnsi="Arial" w:cs="Arial"/>
          <w:b/>
          <w:szCs w:val="24"/>
        </w:rPr>
        <w:t xml:space="preserve">another </w:t>
      </w:r>
      <w:r w:rsidRPr="00C73AA0">
        <w:rPr>
          <w:rFonts w:ascii="Arial" w:hAnsi="Arial" w:cs="Arial"/>
          <w:b/>
          <w:szCs w:val="24"/>
        </w:rPr>
        <w:t>community</w:t>
      </w:r>
      <w:r>
        <w:rPr>
          <w:rFonts w:ascii="Arial" w:hAnsi="Arial" w:cs="Arial"/>
          <w:b/>
          <w:szCs w:val="24"/>
        </w:rPr>
        <w:t xml:space="preserve"> setting</w:t>
      </w:r>
      <w:r w:rsidRPr="00C73AA0">
        <w:rPr>
          <w:rFonts w:ascii="Arial" w:hAnsi="Arial" w:cs="Arial"/>
          <w:b/>
          <w:szCs w:val="24"/>
        </w:rPr>
        <w:t>?</w:t>
      </w:r>
    </w:p>
    <w:p w14:paraId="6AF6C02B" w14:textId="1173E4FF" w:rsidR="00994868" w:rsidRDefault="00994868" w:rsidP="00994868">
      <w:pPr>
        <w:rPr>
          <w:rFonts w:ascii="Arial" w:hAnsi="Arial" w:cs="Arial"/>
          <w:szCs w:val="24"/>
        </w:rPr>
      </w:pPr>
      <w:r w:rsidRPr="00C73AA0">
        <w:rPr>
          <w:rFonts w:ascii="Arial" w:hAnsi="Arial" w:cs="Arial"/>
          <w:szCs w:val="24"/>
        </w:rPr>
        <w:t xml:space="preserve">Yes. Being </w:t>
      </w:r>
      <w:r>
        <w:rPr>
          <w:rFonts w:ascii="Arial" w:hAnsi="Arial" w:cs="Arial"/>
          <w:szCs w:val="24"/>
        </w:rPr>
        <w:t>in</w:t>
      </w:r>
      <w:r w:rsidRPr="00C73AA0">
        <w:rPr>
          <w:rFonts w:ascii="Arial" w:hAnsi="Arial" w:cs="Arial"/>
          <w:szCs w:val="24"/>
        </w:rPr>
        <w:t xml:space="preserve"> a</w:t>
      </w:r>
      <w:r>
        <w:rPr>
          <w:rFonts w:ascii="Arial" w:hAnsi="Arial" w:cs="Arial"/>
          <w:szCs w:val="24"/>
        </w:rPr>
        <w:t xml:space="preserve"> long-term nursing home stay</w:t>
      </w:r>
      <w:r w:rsidRPr="00C73AA0">
        <w:rPr>
          <w:rFonts w:ascii="Arial" w:hAnsi="Arial" w:cs="Arial"/>
          <w:szCs w:val="24"/>
        </w:rPr>
        <w:t xml:space="preserve"> does not prevent you from returning to the community if it is safe for you to do so.</w:t>
      </w:r>
      <w:r>
        <w:rPr>
          <w:rFonts w:ascii="Arial" w:hAnsi="Arial" w:cs="Arial"/>
          <w:szCs w:val="24"/>
        </w:rPr>
        <w:t xml:space="preserve"> </w:t>
      </w:r>
    </w:p>
    <w:p w14:paraId="173719ED" w14:textId="77777777" w:rsidR="00994868" w:rsidRDefault="00994868" w:rsidP="00994868">
      <w:pPr>
        <w:rPr>
          <w:rFonts w:ascii="Arial" w:hAnsi="Arial" w:cs="Arial"/>
          <w:szCs w:val="24"/>
        </w:rPr>
      </w:pPr>
    </w:p>
    <w:p w14:paraId="384A480F" w14:textId="2D3A2214" w:rsidR="000C7149" w:rsidRDefault="00994868" w:rsidP="00994868">
      <w:pPr>
        <w:rPr>
          <w:rFonts w:ascii="Arial" w:hAnsi="Arial" w:cs="Arial"/>
          <w:szCs w:val="24"/>
        </w:rPr>
      </w:pPr>
      <w:r>
        <w:rPr>
          <w:rFonts w:ascii="Arial" w:hAnsi="Arial" w:cs="Arial"/>
          <w:szCs w:val="24"/>
        </w:rPr>
        <w:t>If you want to return to the community, you can ask for an assessment to determine whether your needs can be met safely in the community. You can schedule an assessment</w:t>
      </w:r>
      <w:r w:rsidR="008C227E">
        <w:rPr>
          <w:rFonts w:ascii="Arial" w:hAnsi="Arial" w:cs="Arial"/>
          <w:szCs w:val="24"/>
        </w:rPr>
        <w:t xml:space="preserve"> with your plan</w:t>
      </w:r>
      <w:r>
        <w:rPr>
          <w:rFonts w:ascii="Arial" w:hAnsi="Arial" w:cs="Arial"/>
          <w:szCs w:val="24"/>
        </w:rPr>
        <w:t xml:space="preserve"> by</w:t>
      </w:r>
      <w:r w:rsidR="00696F15">
        <w:rPr>
          <w:rFonts w:ascii="Arial" w:hAnsi="Arial" w:cs="Arial"/>
          <w:szCs w:val="24"/>
        </w:rPr>
        <w:t xml:space="preserve"> </w:t>
      </w:r>
      <w:r>
        <w:rPr>
          <w:rFonts w:ascii="Arial" w:hAnsi="Arial" w:cs="Arial"/>
          <w:szCs w:val="24"/>
        </w:rPr>
        <w:t>calling New York Medicaid Choice</w:t>
      </w:r>
      <w:r w:rsidR="0019075D">
        <w:rPr>
          <w:rFonts w:ascii="Arial" w:hAnsi="Arial" w:cs="Arial"/>
          <w:szCs w:val="24"/>
        </w:rPr>
        <w:t xml:space="preserve"> </w:t>
      </w:r>
      <w:r>
        <w:rPr>
          <w:rFonts w:ascii="Arial" w:hAnsi="Arial" w:cs="Arial"/>
          <w:szCs w:val="24"/>
        </w:rPr>
        <w:t>at 1-888-401-6582 (TTY: 1-888-329-1541)</w:t>
      </w:r>
      <w:r w:rsidR="00CD7ED0">
        <w:rPr>
          <w:rFonts w:ascii="Arial" w:hAnsi="Arial" w:cs="Arial"/>
          <w:szCs w:val="24"/>
        </w:rPr>
        <w:t xml:space="preserve">. </w:t>
      </w:r>
      <w:r>
        <w:rPr>
          <w:rFonts w:ascii="Arial" w:hAnsi="Arial" w:cs="Arial"/>
          <w:szCs w:val="24"/>
        </w:rPr>
        <w:t xml:space="preserve"> New York Medicaid Choice will work with you and your plan to arrange an assessment.  </w:t>
      </w:r>
    </w:p>
    <w:p w14:paraId="6CD8FBAB" w14:textId="77777777" w:rsidR="000C7149" w:rsidRDefault="000C7149" w:rsidP="00994868">
      <w:pPr>
        <w:rPr>
          <w:rFonts w:ascii="Arial" w:hAnsi="Arial" w:cs="Arial"/>
          <w:szCs w:val="24"/>
        </w:rPr>
      </w:pPr>
    </w:p>
    <w:p w14:paraId="37EA4694" w14:textId="2A3A3102" w:rsidR="00994868" w:rsidRDefault="0087452F" w:rsidP="00994868">
      <w:pPr>
        <w:rPr>
          <w:rFonts w:ascii="Arial" w:hAnsi="Arial" w:cs="Arial"/>
          <w:szCs w:val="24"/>
        </w:rPr>
      </w:pPr>
      <w:r>
        <w:rPr>
          <w:rFonts w:ascii="Arial" w:hAnsi="Arial" w:cs="Arial"/>
          <w:szCs w:val="24"/>
        </w:rPr>
        <w:t xml:space="preserve">If you </w:t>
      </w:r>
      <w:r w:rsidR="008C227E">
        <w:rPr>
          <w:rFonts w:ascii="Arial" w:hAnsi="Arial" w:cs="Arial"/>
          <w:szCs w:val="24"/>
        </w:rPr>
        <w:t xml:space="preserve">ask for </w:t>
      </w:r>
      <w:r>
        <w:rPr>
          <w:rFonts w:ascii="Arial" w:hAnsi="Arial" w:cs="Arial"/>
          <w:szCs w:val="24"/>
        </w:rPr>
        <w:t xml:space="preserve">an assessment before the effective date of </w:t>
      </w:r>
      <w:r w:rsidR="001F3432">
        <w:rPr>
          <w:rFonts w:ascii="Arial" w:hAnsi="Arial" w:cs="Arial"/>
          <w:szCs w:val="24"/>
        </w:rPr>
        <w:t xml:space="preserve">your </w:t>
      </w:r>
      <w:r>
        <w:rPr>
          <w:rFonts w:ascii="Arial" w:hAnsi="Arial" w:cs="Arial"/>
          <w:szCs w:val="24"/>
        </w:rPr>
        <w:t xml:space="preserve">disenrollment, </w:t>
      </w:r>
      <w:r w:rsidR="00D50159">
        <w:rPr>
          <w:rFonts w:ascii="Arial" w:hAnsi="Arial" w:cs="Arial"/>
          <w:szCs w:val="24"/>
        </w:rPr>
        <w:t xml:space="preserve">which is </w:t>
      </w:r>
      <w:r w:rsidR="00D50159" w:rsidRPr="00FF5637">
        <w:rPr>
          <w:rFonts w:ascii="Arial" w:hAnsi="Arial" w:cs="Arial"/>
          <w:b/>
          <w:color w:val="FF0000"/>
          <w:szCs w:val="24"/>
        </w:rPr>
        <w:t>[Plan Disenrollment Effective Date</w:t>
      </w:r>
      <w:r w:rsidR="00D50159" w:rsidRPr="00A64014">
        <w:rPr>
          <w:rFonts w:ascii="Arial" w:hAnsi="Arial"/>
          <w:color w:val="FF0000"/>
        </w:rPr>
        <w:t>]</w:t>
      </w:r>
      <w:r w:rsidR="00D50159">
        <w:rPr>
          <w:rFonts w:ascii="Arial" w:hAnsi="Arial" w:cs="Arial"/>
          <w:szCs w:val="24"/>
        </w:rPr>
        <w:t xml:space="preserve">, </w:t>
      </w:r>
      <w:r>
        <w:rPr>
          <w:rFonts w:ascii="Arial" w:hAnsi="Arial" w:cs="Arial"/>
          <w:szCs w:val="24"/>
        </w:rPr>
        <w:t>y</w:t>
      </w:r>
      <w:r w:rsidR="0019075D">
        <w:rPr>
          <w:rFonts w:ascii="Arial" w:hAnsi="Arial" w:cs="Arial"/>
          <w:szCs w:val="24"/>
        </w:rPr>
        <w:t xml:space="preserve">ou will remain enrolled in </w:t>
      </w:r>
      <w:r w:rsidR="00A61416">
        <w:rPr>
          <w:rFonts w:ascii="Arial" w:hAnsi="Arial" w:cs="Arial"/>
          <w:szCs w:val="24"/>
        </w:rPr>
        <w:t xml:space="preserve">your </w:t>
      </w:r>
      <w:r w:rsidR="0019075D">
        <w:rPr>
          <w:rFonts w:ascii="Arial" w:hAnsi="Arial" w:cs="Arial"/>
          <w:szCs w:val="24"/>
        </w:rPr>
        <w:t>plan until your assessment is complete and you are notified of your MLTC Medicaid plan’s decision.</w:t>
      </w:r>
    </w:p>
    <w:p w14:paraId="41FF1C0A" w14:textId="77777777" w:rsidR="00994868" w:rsidRDefault="00994868" w:rsidP="00994868">
      <w:pPr>
        <w:rPr>
          <w:rFonts w:ascii="Arial" w:hAnsi="Arial" w:cs="Arial"/>
          <w:szCs w:val="24"/>
        </w:rPr>
      </w:pPr>
    </w:p>
    <w:p w14:paraId="6918985F" w14:textId="2023B0B8" w:rsidR="000C7149" w:rsidRDefault="000C7149" w:rsidP="00B22340">
      <w:pPr>
        <w:rPr>
          <w:rFonts w:ascii="Arial" w:hAnsi="Arial" w:cs="Arial"/>
          <w:b/>
          <w:bCs/>
          <w:szCs w:val="24"/>
        </w:rPr>
      </w:pPr>
      <w:r>
        <w:rPr>
          <w:rFonts w:ascii="Arial" w:hAnsi="Arial" w:cs="Arial"/>
          <w:b/>
          <w:bCs/>
          <w:szCs w:val="24"/>
        </w:rPr>
        <w:t>What do I do if I have a pending request or appeal to reinstate or increase my home care?</w:t>
      </w:r>
    </w:p>
    <w:p w14:paraId="31DBA031" w14:textId="28258D74" w:rsidR="000C7149" w:rsidRDefault="000C7149" w:rsidP="000C7149">
      <w:pPr>
        <w:rPr>
          <w:rFonts w:ascii="Arial" w:hAnsi="Arial" w:cs="Arial"/>
          <w:szCs w:val="24"/>
        </w:rPr>
      </w:pPr>
      <w:r>
        <w:rPr>
          <w:rFonts w:ascii="Arial" w:hAnsi="Arial" w:cs="Arial"/>
          <w:szCs w:val="24"/>
        </w:rPr>
        <w:t>If you call New York Medicaid Choice at 1-888-401-6582 (TTY: 1-888-329-1541) and tell them you</w:t>
      </w:r>
      <w:r w:rsidR="009D56ED">
        <w:rPr>
          <w:rFonts w:ascii="Arial" w:hAnsi="Arial" w:cs="Arial"/>
          <w:szCs w:val="24"/>
        </w:rPr>
        <w:t xml:space="preserve"> are waiting for a decision from your plan or a fair hearing decision about home care services</w:t>
      </w:r>
      <w:r>
        <w:rPr>
          <w:rFonts w:ascii="Arial" w:hAnsi="Arial" w:cs="Arial"/>
          <w:szCs w:val="24"/>
        </w:rPr>
        <w:t xml:space="preserve">, </w:t>
      </w:r>
      <w:r w:rsidR="00620AE6">
        <w:rPr>
          <w:rFonts w:ascii="Arial" w:hAnsi="Arial" w:cs="Arial"/>
          <w:szCs w:val="24"/>
        </w:rPr>
        <w:t xml:space="preserve">and we confirm this with your plan, </w:t>
      </w:r>
      <w:r>
        <w:rPr>
          <w:rFonts w:ascii="Arial" w:hAnsi="Arial" w:cs="Arial"/>
          <w:szCs w:val="24"/>
        </w:rPr>
        <w:t>you will remain enrolled in your plan until you receive a decision and any appeal is completed.</w:t>
      </w:r>
    </w:p>
    <w:p w14:paraId="519D54F0" w14:textId="77777777" w:rsidR="000C7149" w:rsidRDefault="000C7149" w:rsidP="000C7149">
      <w:pPr>
        <w:rPr>
          <w:rFonts w:ascii="Arial" w:hAnsi="Arial" w:cs="Arial"/>
          <w:szCs w:val="24"/>
        </w:rPr>
      </w:pPr>
    </w:p>
    <w:p w14:paraId="1BD04C90" w14:textId="20F646DB" w:rsidR="000C7149" w:rsidRDefault="000C7149" w:rsidP="000C7149">
      <w:pPr>
        <w:rPr>
          <w:rFonts w:ascii="Arial" w:hAnsi="Arial" w:cs="Arial"/>
          <w:szCs w:val="24"/>
        </w:rPr>
      </w:pPr>
      <w:r>
        <w:rPr>
          <w:rFonts w:ascii="Arial" w:hAnsi="Arial" w:cs="Arial"/>
          <w:szCs w:val="24"/>
        </w:rPr>
        <w:t xml:space="preserve">You can also request a </w:t>
      </w:r>
      <w:r w:rsidR="00620AE6">
        <w:rPr>
          <w:rFonts w:ascii="Arial" w:hAnsi="Arial" w:cs="Arial"/>
          <w:szCs w:val="24"/>
        </w:rPr>
        <w:t>f</w:t>
      </w:r>
      <w:r>
        <w:rPr>
          <w:rFonts w:ascii="Arial" w:hAnsi="Arial" w:cs="Arial"/>
          <w:szCs w:val="24"/>
        </w:rPr>
        <w:t xml:space="preserve">air </w:t>
      </w:r>
      <w:r w:rsidR="00620AE6">
        <w:rPr>
          <w:rFonts w:ascii="Arial" w:hAnsi="Arial" w:cs="Arial"/>
          <w:szCs w:val="24"/>
        </w:rPr>
        <w:t>h</w:t>
      </w:r>
      <w:r>
        <w:rPr>
          <w:rFonts w:ascii="Arial" w:hAnsi="Arial" w:cs="Arial"/>
          <w:szCs w:val="24"/>
        </w:rPr>
        <w:t xml:space="preserve">earing to appeal this notice. If you request </w:t>
      </w:r>
      <w:r w:rsidR="00C9430A">
        <w:rPr>
          <w:rFonts w:ascii="Arial" w:hAnsi="Arial" w:cs="Arial"/>
          <w:szCs w:val="24"/>
        </w:rPr>
        <w:t xml:space="preserve">a fair </w:t>
      </w:r>
      <w:r>
        <w:rPr>
          <w:rFonts w:ascii="Arial" w:hAnsi="Arial" w:cs="Arial"/>
          <w:szCs w:val="24"/>
        </w:rPr>
        <w:t xml:space="preserve">hearing </w:t>
      </w:r>
      <w:r w:rsidR="00620AE6">
        <w:rPr>
          <w:rFonts w:ascii="Arial" w:hAnsi="Arial" w:cs="Arial"/>
          <w:szCs w:val="24"/>
        </w:rPr>
        <w:t xml:space="preserve">with aid to continue </w:t>
      </w:r>
      <w:r>
        <w:rPr>
          <w:rFonts w:ascii="Arial" w:hAnsi="Arial" w:cs="Arial"/>
          <w:szCs w:val="24"/>
        </w:rPr>
        <w:t>before</w:t>
      </w:r>
      <w:r w:rsidR="00620AE6">
        <w:rPr>
          <w:rFonts w:ascii="Arial" w:hAnsi="Arial" w:cs="Arial"/>
          <w:szCs w:val="24"/>
        </w:rPr>
        <w:t xml:space="preserve"> </w:t>
      </w:r>
      <w:r w:rsidR="00620AE6" w:rsidRPr="00FF5637">
        <w:rPr>
          <w:rFonts w:ascii="Arial" w:hAnsi="Arial" w:cs="Arial"/>
          <w:b/>
          <w:color w:val="FF0000"/>
          <w:szCs w:val="24"/>
        </w:rPr>
        <w:t>[Plan Disenrollment Effective Date</w:t>
      </w:r>
      <w:r w:rsidR="00620AE6" w:rsidRPr="00A64014">
        <w:rPr>
          <w:rFonts w:ascii="Arial" w:hAnsi="Arial"/>
          <w:color w:val="FF0000"/>
        </w:rPr>
        <w:t>]</w:t>
      </w:r>
      <w:r>
        <w:rPr>
          <w:rFonts w:ascii="Arial" w:hAnsi="Arial" w:cs="Arial"/>
          <w:szCs w:val="24"/>
        </w:rPr>
        <w:t xml:space="preserve"> you will remain enrolled in your plan until the hearing is decided.   </w:t>
      </w:r>
    </w:p>
    <w:p w14:paraId="4D6148ED" w14:textId="77777777" w:rsidR="000C7149" w:rsidRDefault="000C7149" w:rsidP="00B22340">
      <w:pPr>
        <w:rPr>
          <w:rFonts w:ascii="Arial" w:hAnsi="Arial" w:cs="Arial"/>
          <w:szCs w:val="24"/>
        </w:rPr>
      </w:pPr>
    </w:p>
    <w:p w14:paraId="61352C45" w14:textId="1796D504" w:rsidR="00A64014" w:rsidRPr="00A64014" w:rsidRDefault="00A64014" w:rsidP="00E753F8">
      <w:pPr>
        <w:tabs>
          <w:tab w:val="left" w:pos="2880"/>
          <w:tab w:val="left" w:pos="9540"/>
        </w:tabs>
        <w:rPr>
          <w:rFonts w:ascii="Arial" w:hAnsi="Arial" w:cs="Arial"/>
          <w:b/>
          <w:szCs w:val="24"/>
        </w:rPr>
      </w:pPr>
      <w:r w:rsidRPr="00A64014">
        <w:rPr>
          <w:rFonts w:ascii="Arial" w:hAnsi="Arial" w:cs="Arial"/>
          <w:b/>
          <w:szCs w:val="24"/>
        </w:rPr>
        <w:t xml:space="preserve">What happens if I </w:t>
      </w:r>
      <w:r w:rsidRPr="00E736BC">
        <w:rPr>
          <w:rFonts w:ascii="Arial" w:hAnsi="Arial" w:cs="Arial"/>
          <w:b/>
          <w:szCs w:val="24"/>
          <w:u w:val="single"/>
        </w:rPr>
        <w:t>do not</w:t>
      </w:r>
      <w:r w:rsidRPr="00A64014">
        <w:rPr>
          <w:rFonts w:ascii="Arial" w:hAnsi="Arial" w:cs="Arial"/>
          <w:b/>
          <w:szCs w:val="24"/>
        </w:rPr>
        <w:t xml:space="preserve"> request a new assessment</w:t>
      </w:r>
      <w:r>
        <w:rPr>
          <w:rFonts w:ascii="Arial" w:hAnsi="Arial" w:cs="Arial"/>
          <w:b/>
          <w:szCs w:val="24"/>
        </w:rPr>
        <w:t xml:space="preserve"> before I am disenrolled</w:t>
      </w:r>
      <w:r w:rsidRPr="00A64014">
        <w:rPr>
          <w:rFonts w:ascii="Arial" w:hAnsi="Arial" w:cs="Arial"/>
          <w:b/>
          <w:szCs w:val="24"/>
        </w:rPr>
        <w:t>?</w:t>
      </w:r>
    </w:p>
    <w:p w14:paraId="47475587" w14:textId="487205AF" w:rsidR="00A64014" w:rsidRDefault="00B22340" w:rsidP="00E753F8">
      <w:pPr>
        <w:tabs>
          <w:tab w:val="left" w:pos="2880"/>
          <w:tab w:val="left" w:pos="9540"/>
        </w:tabs>
        <w:rPr>
          <w:rFonts w:ascii="Arial" w:hAnsi="Arial" w:cs="Arial"/>
          <w:szCs w:val="24"/>
        </w:rPr>
      </w:pPr>
      <w:r>
        <w:rPr>
          <w:rFonts w:ascii="Arial" w:hAnsi="Arial" w:cs="Arial"/>
          <w:szCs w:val="24"/>
        </w:rPr>
        <w:t xml:space="preserve">If you do not </w:t>
      </w:r>
      <w:r w:rsidR="008C227E">
        <w:rPr>
          <w:rFonts w:ascii="Arial" w:hAnsi="Arial" w:cs="Arial"/>
          <w:szCs w:val="24"/>
        </w:rPr>
        <w:t xml:space="preserve">ask for </w:t>
      </w:r>
      <w:r>
        <w:rPr>
          <w:rFonts w:ascii="Arial" w:hAnsi="Arial" w:cs="Arial"/>
          <w:szCs w:val="24"/>
        </w:rPr>
        <w:t>an assessment</w:t>
      </w:r>
      <w:r w:rsidR="00D50159">
        <w:rPr>
          <w:rFonts w:ascii="Arial" w:hAnsi="Arial" w:cs="Arial"/>
          <w:szCs w:val="24"/>
        </w:rPr>
        <w:t xml:space="preserve"> or a fair hearing with aid to continue</w:t>
      </w:r>
      <w:r w:rsidR="00E753F8">
        <w:rPr>
          <w:rFonts w:ascii="Arial" w:hAnsi="Arial" w:cs="Arial"/>
          <w:szCs w:val="24"/>
        </w:rPr>
        <w:t xml:space="preserve"> </w:t>
      </w:r>
      <w:r w:rsidR="00A64014">
        <w:rPr>
          <w:rFonts w:ascii="Arial" w:hAnsi="Arial" w:cs="Arial"/>
          <w:szCs w:val="24"/>
        </w:rPr>
        <w:t xml:space="preserve">before </w:t>
      </w:r>
      <w:r w:rsidR="00D50159" w:rsidRPr="00FF5637">
        <w:rPr>
          <w:rFonts w:ascii="Arial" w:hAnsi="Arial" w:cs="Arial"/>
          <w:b/>
          <w:color w:val="FF0000"/>
          <w:szCs w:val="24"/>
        </w:rPr>
        <w:t>[Plan Disenrollment Effective Date</w:t>
      </w:r>
      <w:r w:rsidR="00D50159" w:rsidRPr="00A64014">
        <w:rPr>
          <w:rFonts w:ascii="Arial" w:hAnsi="Arial"/>
          <w:color w:val="FF0000"/>
        </w:rPr>
        <w:t>]</w:t>
      </w:r>
      <w:r>
        <w:rPr>
          <w:rFonts w:ascii="Arial" w:hAnsi="Arial" w:cs="Arial"/>
          <w:szCs w:val="24"/>
        </w:rPr>
        <w:t xml:space="preserve">, you </w:t>
      </w:r>
      <w:r w:rsidRPr="00FF5637">
        <w:rPr>
          <w:rFonts w:ascii="Arial" w:hAnsi="Arial" w:cs="Arial"/>
          <w:szCs w:val="24"/>
        </w:rPr>
        <w:t xml:space="preserve">will </w:t>
      </w:r>
      <w:r>
        <w:rPr>
          <w:rFonts w:ascii="Arial" w:hAnsi="Arial" w:cs="Arial"/>
          <w:szCs w:val="24"/>
        </w:rPr>
        <w:t xml:space="preserve">be disenrolled from </w:t>
      </w:r>
      <w:r w:rsidR="00B27FAA">
        <w:rPr>
          <w:rFonts w:ascii="Arial" w:hAnsi="Arial" w:cs="Arial"/>
          <w:szCs w:val="24"/>
        </w:rPr>
        <w:t>&lt;</w:t>
      </w:r>
      <w:r w:rsidR="00B27FAA" w:rsidRPr="000D6D8C">
        <w:rPr>
          <w:rFonts w:ascii="Arial" w:hAnsi="Arial" w:cs="Arial"/>
          <w:color w:val="FF0000"/>
          <w:szCs w:val="24"/>
        </w:rPr>
        <w:t>Plan Name</w:t>
      </w:r>
      <w:r w:rsidR="00B27FAA">
        <w:rPr>
          <w:rFonts w:ascii="Arial" w:hAnsi="Arial" w:cs="Arial"/>
          <w:szCs w:val="24"/>
        </w:rPr>
        <w:t xml:space="preserve">&gt;. </w:t>
      </w:r>
      <w:r w:rsidR="00A64014">
        <w:rPr>
          <w:rFonts w:ascii="Arial" w:hAnsi="Arial" w:cs="Arial"/>
          <w:szCs w:val="24"/>
        </w:rPr>
        <w:t>You will</w:t>
      </w:r>
      <w:r>
        <w:rPr>
          <w:rFonts w:ascii="Arial" w:hAnsi="Arial" w:cs="Arial"/>
          <w:szCs w:val="24"/>
        </w:rPr>
        <w:t xml:space="preserve"> continue to </w:t>
      </w:r>
      <w:r w:rsidRPr="00FF5637">
        <w:rPr>
          <w:rFonts w:ascii="Arial" w:hAnsi="Arial" w:cs="Arial"/>
          <w:szCs w:val="24"/>
        </w:rPr>
        <w:lastRenderedPageBreak/>
        <w:t>receive your nursing home care</w:t>
      </w:r>
      <w:r>
        <w:rPr>
          <w:rFonts w:ascii="Arial" w:hAnsi="Arial" w:cs="Arial"/>
          <w:szCs w:val="24"/>
        </w:rPr>
        <w:t xml:space="preserve"> through regular Medicaid.</w:t>
      </w:r>
      <w:r w:rsidRPr="00FF5637">
        <w:rPr>
          <w:rFonts w:ascii="Arial" w:hAnsi="Arial" w:cs="Arial"/>
          <w:szCs w:val="24"/>
        </w:rPr>
        <w:t xml:space="preserve"> </w:t>
      </w:r>
      <w:r>
        <w:rPr>
          <w:rFonts w:ascii="Arial" w:hAnsi="Arial" w:cs="Arial"/>
          <w:szCs w:val="24"/>
        </w:rPr>
        <w:t xml:space="preserve"> Being disenrolled from your plan does not prevent you from returning to the community in the future if it is safe for you to do so. </w:t>
      </w:r>
    </w:p>
    <w:p w14:paraId="2494878B" w14:textId="712096F1" w:rsidR="00F52606" w:rsidRDefault="00F52606" w:rsidP="00E753F8">
      <w:pPr>
        <w:tabs>
          <w:tab w:val="left" w:pos="2880"/>
          <w:tab w:val="left" w:pos="9540"/>
        </w:tabs>
        <w:rPr>
          <w:rFonts w:ascii="Arial" w:hAnsi="Arial" w:cs="Arial"/>
          <w:szCs w:val="24"/>
        </w:rPr>
      </w:pPr>
    </w:p>
    <w:p w14:paraId="0A4B8547" w14:textId="78AB2ABA" w:rsidR="00F52606" w:rsidRDefault="0087452F" w:rsidP="00E753F8">
      <w:pPr>
        <w:tabs>
          <w:tab w:val="left" w:pos="2880"/>
          <w:tab w:val="left" w:pos="9540"/>
        </w:tabs>
        <w:rPr>
          <w:rFonts w:ascii="Arial" w:hAnsi="Arial" w:cs="Arial"/>
          <w:szCs w:val="24"/>
        </w:rPr>
      </w:pPr>
      <w:r w:rsidRPr="008C227E">
        <w:rPr>
          <w:rFonts w:ascii="Arial" w:hAnsi="Arial" w:cs="Arial"/>
          <w:b/>
          <w:bCs/>
        </w:rPr>
        <w:t xml:space="preserve">If </w:t>
      </w:r>
      <w:r w:rsidR="007A46FE" w:rsidRPr="008C227E">
        <w:rPr>
          <w:rFonts w:ascii="Arial" w:hAnsi="Arial" w:cs="Arial"/>
          <w:b/>
          <w:bCs/>
        </w:rPr>
        <w:t xml:space="preserve">you </w:t>
      </w:r>
      <w:proofErr w:type="gramStart"/>
      <w:r w:rsidRPr="008C227E">
        <w:rPr>
          <w:rFonts w:ascii="Arial" w:hAnsi="Arial" w:cs="Arial"/>
          <w:b/>
          <w:bCs/>
        </w:rPr>
        <w:t xml:space="preserve">are </w:t>
      </w:r>
      <w:r w:rsidR="007A46FE" w:rsidRPr="008C227E">
        <w:rPr>
          <w:rFonts w:ascii="Arial" w:hAnsi="Arial" w:cs="Arial"/>
          <w:b/>
          <w:bCs/>
        </w:rPr>
        <w:t>able to</w:t>
      </w:r>
      <w:proofErr w:type="gramEnd"/>
      <w:r w:rsidR="007A46FE" w:rsidRPr="008C227E">
        <w:rPr>
          <w:rFonts w:ascii="Arial" w:hAnsi="Arial" w:cs="Arial"/>
          <w:b/>
          <w:bCs/>
        </w:rPr>
        <w:t xml:space="preserve"> safely leave the nursing home and return to the community within six months of</w:t>
      </w:r>
      <w:r w:rsidR="007A46FE" w:rsidRPr="0037095D">
        <w:rPr>
          <w:rFonts w:ascii="Arial" w:hAnsi="Arial" w:cs="Arial"/>
        </w:rPr>
        <w:t xml:space="preserve"> </w:t>
      </w:r>
      <w:r w:rsidR="00A41FBB">
        <w:rPr>
          <w:rFonts w:ascii="Arial" w:hAnsi="Arial" w:cs="Arial"/>
        </w:rPr>
        <w:t xml:space="preserve">the date of your disenrollment </w:t>
      </w:r>
      <w:r w:rsidR="007A46FE">
        <w:rPr>
          <w:rFonts w:ascii="Arial" w:hAnsi="Arial" w:cs="Arial"/>
        </w:rPr>
        <w:t xml:space="preserve">you will be presumed eligible for enrollment </w:t>
      </w:r>
      <w:r w:rsidR="00F52606" w:rsidRPr="0037095D">
        <w:rPr>
          <w:rFonts w:ascii="Arial" w:hAnsi="Arial" w:cs="Arial"/>
        </w:rPr>
        <w:t>into a</w:t>
      </w:r>
      <w:r w:rsidR="00F52606">
        <w:rPr>
          <w:rFonts w:ascii="Arial" w:hAnsi="Arial" w:cs="Arial"/>
        </w:rPr>
        <w:t xml:space="preserve">n </w:t>
      </w:r>
      <w:r w:rsidR="00F52606" w:rsidRPr="0037095D">
        <w:rPr>
          <w:rFonts w:ascii="Arial" w:hAnsi="Arial" w:cs="Arial"/>
        </w:rPr>
        <w:t>MLTC</w:t>
      </w:r>
      <w:r w:rsidR="000C7149">
        <w:rPr>
          <w:rFonts w:ascii="Arial" w:hAnsi="Arial" w:cs="Arial"/>
        </w:rPr>
        <w:t xml:space="preserve"> </w:t>
      </w:r>
      <w:r w:rsidR="00A41FBB">
        <w:rPr>
          <w:rFonts w:ascii="Arial" w:hAnsi="Arial" w:cs="Arial"/>
        </w:rPr>
        <w:t>Medicaid</w:t>
      </w:r>
      <w:r w:rsidR="00F52606">
        <w:rPr>
          <w:rFonts w:ascii="Arial" w:hAnsi="Arial" w:cs="Arial"/>
        </w:rPr>
        <w:t xml:space="preserve"> Plan</w:t>
      </w:r>
      <w:r w:rsidR="007A46FE">
        <w:rPr>
          <w:rFonts w:ascii="Arial" w:hAnsi="Arial" w:cs="Arial"/>
        </w:rPr>
        <w:t>.</w:t>
      </w:r>
      <w:r w:rsidR="00F52606">
        <w:rPr>
          <w:rFonts w:ascii="Arial" w:hAnsi="Arial" w:cs="Arial"/>
        </w:rPr>
        <w:t xml:space="preserve"> </w:t>
      </w:r>
      <w:r w:rsidR="00F52606" w:rsidRPr="0037095D">
        <w:rPr>
          <w:rFonts w:ascii="Arial" w:hAnsi="Arial" w:cs="Arial"/>
        </w:rPr>
        <w:t xml:space="preserve"> </w:t>
      </w:r>
      <w:r w:rsidR="00D50159">
        <w:rPr>
          <w:rFonts w:ascii="Arial" w:hAnsi="Arial" w:cs="Arial"/>
        </w:rPr>
        <w:t xml:space="preserve">To re-enroll </w:t>
      </w:r>
      <w:r w:rsidR="00A41FBB">
        <w:rPr>
          <w:rFonts w:ascii="Arial" w:hAnsi="Arial" w:cs="Arial"/>
        </w:rPr>
        <w:t>in an MLTC Medicaid Plan</w:t>
      </w:r>
      <w:r w:rsidR="00D50159">
        <w:rPr>
          <w:rFonts w:ascii="Arial" w:hAnsi="Arial" w:cs="Arial"/>
        </w:rPr>
        <w:t>, contact NY Medicaid Choice</w:t>
      </w:r>
      <w:r w:rsidR="00A41FBB">
        <w:rPr>
          <w:rFonts w:ascii="Arial" w:hAnsi="Arial" w:cs="Arial"/>
        </w:rPr>
        <w:t>.</w:t>
      </w:r>
      <w:r w:rsidR="00D50159">
        <w:rPr>
          <w:rFonts w:ascii="Arial" w:hAnsi="Arial" w:cs="Arial"/>
        </w:rPr>
        <w:t xml:space="preserve"> </w:t>
      </w:r>
    </w:p>
    <w:p w14:paraId="452FBF0D" w14:textId="77777777" w:rsidR="00A64014" w:rsidRDefault="00A64014" w:rsidP="00E753F8">
      <w:pPr>
        <w:tabs>
          <w:tab w:val="left" w:pos="2880"/>
          <w:tab w:val="left" w:pos="9540"/>
        </w:tabs>
        <w:rPr>
          <w:rFonts w:ascii="Arial" w:hAnsi="Arial" w:cs="Arial"/>
          <w:szCs w:val="24"/>
        </w:rPr>
      </w:pPr>
    </w:p>
    <w:p w14:paraId="6D1EA85E" w14:textId="50CAC1A7" w:rsidR="00B22340" w:rsidRPr="0061280D" w:rsidRDefault="00A64014" w:rsidP="00E753F8">
      <w:pPr>
        <w:tabs>
          <w:tab w:val="left" w:pos="2880"/>
          <w:tab w:val="left" w:pos="9540"/>
        </w:tabs>
        <w:rPr>
          <w:rFonts w:ascii="Arial" w:hAnsi="Arial" w:cs="Arial"/>
          <w:szCs w:val="24"/>
        </w:rPr>
      </w:pPr>
      <w:r>
        <w:rPr>
          <w:rFonts w:ascii="Arial" w:hAnsi="Arial" w:cs="Arial"/>
          <w:szCs w:val="24"/>
        </w:rPr>
        <w:t>To request an assess</w:t>
      </w:r>
      <w:r w:rsidR="00E736BC">
        <w:rPr>
          <w:rFonts w:ascii="Arial" w:hAnsi="Arial" w:cs="Arial"/>
          <w:szCs w:val="24"/>
        </w:rPr>
        <w:t xml:space="preserve">ment after disenrollment, </w:t>
      </w:r>
      <w:r w:rsidR="00B22340">
        <w:rPr>
          <w:rFonts w:ascii="Arial" w:hAnsi="Arial" w:cs="Arial"/>
          <w:szCs w:val="24"/>
        </w:rPr>
        <w:t xml:space="preserve">talk to the social worker at your nursing home or contact the Open Doors program about returning to the community.  </w:t>
      </w:r>
      <w:r w:rsidR="00B22340" w:rsidRPr="0061280D">
        <w:rPr>
          <w:rFonts w:ascii="Arial" w:hAnsi="Arial" w:cs="Arial"/>
          <w:szCs w:val="24"/>
        </w:rPr>
        <w:t>The Open Doors program provides support for people to return to their homes after a nursing home stay.  To find out more about the Open Doors program</w:t>
      </w:r>
      <w:r w:rsidR="00B22340">
        <w:rPr>
          <w:rFonts w:ascii="Arial" w:hAnsi="Arial" w:cs="Arial"/>
          <w:szCs w:val="24"/>
        </w:rPr>
        <w:t>,</w:t>
      </w:r>
      <w:r w:rsidR="00B22340" w:rsidRPr="0061280D">
        <w:rPr>
          <w:rFonts w:ascii="Arial" w:hAnsi="Arial" w:cs="Arial"/>
          <w:szCs w:val="24"/>
        </w:rPr>
        <w:t xml:space="preserve"> call 844-545-7108.      </w:t>
      </w:r>
    </w:p>
    <w:p w14:paraId="4C2E04BA" w14:textId="77777777" w:rsidR="00B22340" w:rsidRDefault="00B22340" w:rsidP="00A64014">
      <w:pPr>
        <w:tabs>
          <w:tab w:val="left" w:pos="2880"/>
          <w:tab w:val="left" w:pos="9540"/>
        </w:tabs>
        <w:ind w:right="720"/>
        <w:rPr>
          <w:rFonts w:ascii="Arial" w:hAnsi="Arial" w:cs="Arial"/>
          <w:szCs w:val="24"/>
        </w:rPr>
      </w:pPr>
      <w:r>
        <w:rPr>
          <w:rFonts w:ascii="Arial" w:hAnsi="Arial" w:cs="Arial"/>
          <w:szCs w:val="24"/>
        </w:rPr>
        <w:t xml:space="preserve"> </w:t>
      </w:r>
    </w:p>
    <w:p w14:paraId="0F30B5C2" w14:textId="77777777" w:rsidR="002E6B0E" w:rsidRPr="00FF5637" w:rsidRDefault="002E6B0E" w:rsidP="00A64014">
      <w:pPr>
        <w:tabs>
          <w:tab w:val="left" w:pos="9540"/>
        </w:tabs>
        <w:rPr>
          <w:rFonts w:ascii="Arial" w:hAnsi="Arial" w:cs="Arial"/>
          <w:szCs w:val="24"/>
        </w:rPr>
      </w:pPr>
      <w:r w:rsidRPr="00FF5637">
        <w:rPr>
          <w:rFonts w:ascii="Arial" w:hAnsi="Arial" w:cs="Arial"/>
          <w:b/>
          <w:szCs w:val="24"/>
        </w:rPr>
        <w:t xml:space="preserve">Questions? </w:t>
      </w:r>
    </w:p>
    <w:p w14:paraId="5AB98CF2" w14:textId="77777777" w:rsidR="002E6B0E" w:rsidRPr="00FF5637" w:rsidRDefault="002E6B0E" w:rsidP="00A64014">
      <w:pPr>
        <w:pStyle w:val="BodyText2"/>
        <w:spacing w:line="276" w:lineRule="auto"/>
        <w:rPr>
          <w:rFonts w:ascii="Arial" w:hAnsi="Arial" w:cs="Arial"/>
          <w:szCs w:val="24"/>
        </w:rPr>
      </w:pPr>
      <w:r w:rsidRPr="00FF5637">
        <w:rPr>
          <w:rFonts w:ascii="Arial" w:hAnsi="Arial" w:cs="Arial"/>
          <w:szCs w:val="24"/>
        </w:rPr>
        <w:t xml:space="preserve">If you have questions about this letter, you can call </w:t>
      </w:r>
      <w:r w:rsidRPr="00FF5637">
        <w:rPr>
          <w:rFonts w:ascii="Arial" w:hAnsi="Arial" w:cs="Arial"/>
          <w:b/>
          <w:color w:val="FF0000"/>
          <w:szCs w:val="24"/>
        </w:rPr>
        <w:t>[</w:t>
      </w:r>
      <w:r w:rsidRPr="00FF5637">
        <w:rPr>
          <w:rFonts w:ascii="Arial" w:hAnsi="Arial" w:cs="Arial"/>
          <w:b/>
          <w:bCs/>
          <w:color w:val="FF0000"/>
          <w:szCs w:val="24"/>
        </w:rPr>
        <w:t>Old Health Plan</w:t>
      </w:r>
      <w:r w:rsidRPr="00FF5637">
        <w:rPr>
          <w:rFonts w:ascii="Arial" w:hAnsi="Arial" w:cs="Arial"/>
          <w:b/>
          <w:color w:val="FF0000"/>
          <w:szCs w:val="24"/>
        </w:rPr>
        <w:t>]</w:t>
      </w:r>
      <w:r w:rsidRPr="00FF5637">
        <w:rPr>
          <w:rFonts w:ascii="Arial" w:hAnsi="Arial" w:cs="Arial"/>
          <w:b/>
          <w:szCs w:val="24"/>
        </w:rPr>
        <w:t xml:space="preserve"> </w:t>
      </w:r>
      <w:r w:rsidRPr="00FF5637">
        <w:rPr>
          <w:rFonts w:ascii="Arial" w:hAnsi="Arial" w:cs="Arial"/>
          <w:szCs w:val="24"/>
        </w:rPr>
        <w:t>at</w:t>
      </w:r>
      <w:r w:rsidRPr="00FF5637">
        <w:rPr>
          <w:rFonts w:ascii="Arial" w:hAnsi="Arial" w:cs="Arial"/>
          <w:b/>
          <w:szCs w:val="24"/>
        </w:rPr>
        <w:t xml:space="preserve"> </w:t>
      </w:r>
      <w:r w:rsidRPr="00FF5637">
        <w:rPr>
          <w:rFonts w:ascii="Arial" w:hAnsi="Arial" w:cs="Arial"/>
          <w:b/>
          <w:color w:val="FF0000"/>
          <w:szCs w:val="24"/>
        </w:rPr>
        <w:t xml:space="preserve">[Medical Plan Phone]. </w:t>
      </w:r>
      <w:r w:rsidRPr="00FF5637">
        <w:rPr>
          <w:rFonts w:ascii="Arial" w:hAnsi="Arial" w:cs="Arial"/>
          <w:szCs w:val="24"/>
        </w:rPr>
        <w:t xml:space="preserve"> </w:t>
      </w:r>
    </w:p>
    <w:p w14:paraId="1B6105F8" w14:textId="77777777" w:rsidR="002E6B0E" w:rsidRPr="00FF5637" w:rsidRDefault="002E6B0E" w:rsidP="00A64014">
      <w:pPr>
        <w:pStyle w:val="BodyText2"/>
        <w:spacing w:line="240" w:lineRule="auto"/>
        <w:rPr>
          <w:rFonts w:ascii="Arial" w:hAnsi="Arial" w:cs="Arial"/>
          <w:szCs w:val="24"/>
        </w:rPr>
      </w:pPr>
      <w:r w:rsidRPr="00FF5637">
        <w:rPr>
          <w:rFonts w:ascii="Arial" w:hAnsi="Arial" w:cs="Arial"/>
          <w:szCs w:val="24"/>
        </w:rPr>
        <w:t xml:space="preserve">You can also call us, </w:t>
      </w:r>
      <w:r w:rsidRPr="00FF5637">
        <w:rPr>
          <w:rFonts w:ascii="Arial" w:hAnsi="Arial" w:cs="Arial"/>
          <w:b/>
          <w:szCs w:val="24"/>
        </w:rPr>
        <w:t>New York Medicaid Choice</w:t>
      </w:r>
      <w:r w:rsidRPr="00FF5637">
        <w:rPr>
          <w:rFonts w:ascii="Arial" w:hAnsi="Arial" w:cs="Arial"/>
          <w:szCs w:val="24"/>
        </w:rPr>
        <w:t xml:space="preserve">, if you need help. </w:t>
      </w:r>
      <w:r>
        <w:rPr>
          <w:rFonts w:ascii="Arial" w:hAnsi="Arial" w:cs="Arial"/>
          <w:szCs w:val="24"/>
        </w:rPr>
        <w:t xml:space="preserve"> </w:t>
      </w:r>
      <w:r w:rsidRPr="00FF5637">
        <w:rPr>
          <w:rFonts w:ascii="Arial" w:hAnsi="Arial" w:cs="Arial"/>
          <w:szCs w:val="24"/>
        </w:rPr>
        <w:t xml:space="preserve">You can call us at </w:t>
      </w:r>
      <w:r w:rsidRPr="00FF5637">
        <w:rPr>
          <w:rFonts w:ascii="Arial" w:hAnsi="Arial" w:cs="Arial"/>
          <w:b/>
          <w:szCs w:val="24"/>
        </w:rPr>
        <w:t>1-888-401-6582</w:t>
      </w:r>
      <w:r w:rsidRPr="00FF5637">
        <w:rPr>
          <w:rFonts w:ascii="Arial" w:hAnsi="Arial" w:cs="Arial"/>
          <w:szCs w:val="24"/>
        </w:rPr>
        <w:t xml:space="preserve"> (TTY: 1-888-329-1541). </w:t>
      </w:r>
      <w:r>
        <w:rPr>
          <w:rFonts w:ascii="Arial" w:hAnsi="Arial" w:cs="Arial"/>
          <w:szCs w:val="24"/>
        </w:rPr>
        <w:t xml:space="preserve"> </w:t>
      </w:r>
      <w:r w:rsidRPr="00FF5637">
        <w:rPr>
          <w:rFonts w:ascii="Arial" w:hAnsi="Arial" w:cs="Arial"/>
          <w:szCs w:val="24"/>
        </w:rPr>
        <w:t>You can call Monday - Friday, from 8:30 a.m. – 8:00 p.m. and Saturday, from 10:00 a.m. – 6:00 p.m.</w:t>
      </w:r>
      <w:r w:rsidRPr="00FF5637">
        <w:rPr>
          <w:rFonts w:ascii="Arial" w:hAnsi="Arial" w:cs="Arial"/>
          <w:b/>
          <w:szCs w:val="24"/>
        </w:rPr>
        <w:t xml:space="preserve"> </w:t>
      </w:r>
      <w:r>
        <w:rPr>
          <w:rFonts w:ascii="Arial" w:hAnsi="Arial" w:cs="Arial"/>
          <w:b/>
          <w:szCs w:val="24"/>
        </w:rPr>
        <w:t xml:space="preserve"> </w:t>
      </w:r>
      <w:r w:rsidRPr="00FF5637">
        <w:rPr>
          <w:rFonts w:ascii="Arial" w:hAnsi="Arial" w:cs="Arial"/>
          <w:szCs w:val="24"/>
        </w:rPr>
        <w:t>Our</w:t>
      </w:r>
      <w:r w:rsidRPr="00FF5637">
        <w:rPr>
          <w:rFonts w:ascii="Arial" w:hAnsi="Arial" w:cs="Arial"/>
          <w:b/>
          <w:szCs w:val="24"/>
        </w:rPr>
        <w:t xml:space="preserve"> </w:t>
      </w:r>
      <w:r w:rsidRPr="00FF5637">
        <w:rPr>
          <w:rFonts w:ascii="Arial" w:hAnsi="Arial" w:cs="Arial"/>
          <w:szCs w:val="24"/>
        </w:rPr>
        <w:t xml:space="preserve">counselors can help in all languages. </w:t>
      </w:r>
    </w:p>
    <w:p w14:paraId="48D7826E" w14:textId="2F8EDBC2" w:rsidR="002E6B0E" w:rsidRPr="00FF5637" w:rsidRDefault="00DC5B75" w:rsidP="002E6B0E">
      <w:pPr>
        <w:spacing w:line="276" w:lineRule="auto"/>
        <w:rPr>
          <w:rFonts w:ascii="Arial" w:hAnsi="Arial" w:cs="Arial"/>
          <w:b/>
          <w:bCs/>
          <w:szCs w:val="24"/>
        </w:rPr>
      </w:pPr>
      <w:r w:rsidRPr="00DC5B75">
        <w:rPr>
          <w:rFonts w:ascii="Arial" w:hAnsi="Arial" w:cs="Arial"/>
          <w:b/>
          <w:bCs/>
          <w:szCs w:val="24"/>
        </w:rPr>
        <w:t>You can also ca</w:t>
      </w:r>
      <w:r>
        <w:rPr>
          <w:rFonts w:ascii="Arial" w:hAnsi="Arial" w:cs="Arial"/>
          <w:b/>
          <w:bCs/>
          <w:szCs w:val="24"/>
        </w:rPr>
        <w:t>ll ICAN, t</w:t>
      </w:r>
      <w:r w:rsidR="002E6B0E" w:rsidRPr="00FF5637">
        <w:rPr>
          <w:rFonts w:ascii="Arial" w:hAnsi="Arial" w:cs="Arial"/>
          <w:b/>
          <w:bCs/>
          <w:szCs w:val="24"/>
        </w:rPr>
        <w:t>he Independent Consumer Advocacy Network</w:t>
      </w:r>
    </w:p>
    <w:p w14:paraId="0EB39546" w14:textId="77777777" w:rsidR="002E6B0E" w:rsidRPr="00FF5637" w:rsidRDefault="002E6B0E" w:rsidP="002E6B0E">
      <w:pPr>
        <w:spacing w:line="276" w:lineRule="auto"/>
        <w:rPr>
          <w:rFonts w:ascii="Arial" w:hAnsi="Arial" w:cs="Arial"/>
          <w:szCs w:val="24"/>
        </w:rPr>
      </w:pPr>
    </w:p>
    <w:bookmarkEnd w:id="3"/>
    <w:p w14:paraId="1A7253B5" w14:textId="7647E502" w:rsidR="002E6B0E" w:rsidRPr="00FF5637" w:rsidRDefault="002E6B0E" w:rsidP="002E6B0E">
      <w:pPr>
        <w:autoSpaceDE w:val="0"/>
        <w:autoSpaceDN w:val="0"/>
        <w:adjustRightInd w:val="0"/>
        <w:spacing w:after="100" w:afterAutospacing="1"/>
        <w:rPr>
          <w:rFonts w:ascii="Arial" w:hAnsi="Arial" w:cs="Arial"/>
          <w:szCs w:val="24"/>
        </w:rPr>
      </w:pPr>
      <w:r w:rsidRPr="00FF5637">
        <w:rPr>
          <w:rFonts w:ascii="Arial" w:hAnsi="Arial" w:cs="Arial"/>
          <w:szCs w:val="24"/>
        </w:rPr>
        <w:t xml:space="preserve">The Independent Consumer Advocacy Network (ICAN) is the ombudsman program for health plan members. </w:t>
      </w:r>
      <w:r>
        <w:rPr>
          <w:rFonts w:ascii="Arial" w:hAnsi="Arial" w:cs="Arial"/>
          <w:szCs w:val="24"/>
        </w:rPr>
        <w:t xml:space="preserve"> </w:t>
      </w:r>
      <w:r w:rsidRPr="00FF5637">
        <w:rPr>
          <w:rFonts w:ascii="Arial" w:hAnsi="Arial" w:cs="Arial"/>
          <w:szCs w:val="24"/>
        </w:rPr>
        <w:t xml:space="preserve">ICAN can answer your questions and give you free, independent advice about your coverage, complaints, and appeal options. </w:t>
      </w:r>
      <w:r>
        <w:rPr>
          <w:rFonts w:ascii="Arial" w:hAnsi="Arial" w:cs="Arial"/>
          <w:szCs w:val="24"/>
        </w:rPr>
        <w:t xml:space="preserve"> </w:t>
      </w:r>
      <w:r w:rsidRPr="00FF5637">
        <w:rPr>
          <w:rFonts w:ascii="Arial" w:hAnsi="Arial" w:cs="Arial"/>
          <w:szCs w:val="24"/>
        </w:rPr>
        <w:t xml:space="preserve">To learn more about ICAN, go to www.icannys.org, or call 1-844-614-8800 between the hours of 8am to 6pm. </w:t>
      </w:r>
      <w:r>
        <w:rPr>
          <w:rFonts w:ascii="Arial" w:hAnsi="Arial" w:cs="Arial"/>
          <w:szCs w:val="24"/>
        </w:rPr>
        <w:t xml:space="preserve"> </w:t>
      </w:r>
      <w:r w:rsidRPr="00FF5637">
        <w:rPr>
          <w:rFonts w:ascii="Arial" w:hAnsi="Arial" w:cs="Arial"/>
          <w:szCs w:val="24"/>
        </w:rPr>
        <w:t xml:space="preserve">TTY: 711. </w:t>
      </w:r>
      <w:r>
        <w:rPr>
          <w:rFonts w:ascii="Arial" w:hAnsi="Arial" w:cs="Arial"/>
          <w:szCs w:val="24"/>
        </w:rPr>
        <w:t xml:space="preserve"> </w:t>
      </w:r>
      <w:r w:rsidRPr="00FF5637">
        <w:rPr>
          <w:rFonts w:ascii="Arial" w:hAnsi="Arial" w:cs="Arial"/>
          <w:szCs w:val="24"/>
        </w:rPr>
        <w:t>All services are free.</w:t>
      </w:r>
      <w:r w:rsidRPr="00FF5637" w:rsidDel="000F17B1">
        <w:rPr>
          <w:rFonts w:ascii="Arial" w:hAnsi="Arial" w:cs="Arial"/>
          <w:szCs w:val="24"/>
        </w:rPr>
        <w:t xml:space="preserve"> </w:t>
      </w:r>
    </w:p>
    <w:p w14:paraId="48E9CE74" w14:textId="77777777" w:rsidR="00DC5B75" w:rsidRPr="00FF5637" w:rsidRDefault="00DC5B75" w:rsidP="00DC5B75">
      <w:pPr>
        <w:pStyle w:val="BodyTextIndent2"/>
        <w:spacing w:line="240" w:lineRule="auto"/>
        <w:ind w:left="0"/>
        <w:rPr>
          <w:rFonts w:ascii="Arial" w:hAnsi="Arial" w:cs="Arial"/>
          <w:szCs w:val="24"/>
        </w:rPr>
      </w:pPr>
      <w:r w:rsidRPr="00FF5637">
        <w:rPr>
          <w:rFonts w:ascii="Arial" w:hAnsi="Arial" w:cs="Arial"/>
          <w:szCs w:val="24"/>
        </w:rPr>
        <w:t>Thank you,</w:t>
      </w:r>
    </w:p>
    <w:p w14:paraId="4CA21DAB" w14:textId="77777777" w:rsidR="00DC5B75" w:rsidRPr="00FF5637" w:rsidRDefault="00DC5B75" w:rsidP="00DC5B75">
      <w:pPr>
        <w:pStyle w:val="BodyTextIndent2"/>
        <w:spacing w:line="240" w:lineRule="auto"/>
        <w:ind w:left="0"/>
        <w:rPr>
          <w:rFonts w:ascii="Arial" w:hAnsi="Arial" w:cs="Arial"/>
          <w:szCs w:val="24"/>
        </w:rPr>
      </w:pPr>
      <w:r w:rsidRPr="00FF5637">
        <w:rPr>
          <w:rFonts w:ascii="Arial" w:hAnsi="Arial" w:cs="Arial"/>
          <w:szCs w:val="24"/>
        </w:rPr>
        <w:t xml:space="preserve">New York Medicaid Choice. </w:t>
      </w:r>
    </w:p>
    <w:p w14:paraId="2F01FFDA" w14:textId="77777777" w:rsidR="002E6B0E" w:rsidRDefault="002E6B0E" w:rsidP="002E6B0E">
      <w:pPr>
        <w:pStyle w:val="BodyTextIndent2"/>
        <w:spacing w:line="240" w:lineRule="auto"/>
        <w:ind w:left="0"/>
        <w:rPr>
          <w:rFonts w:asciiTheme="minorHAnsi" w:hAnsiTheme="minorHAnsi"/>
          <w:sz w:val="28"/>
          <w:szCs w:val="28"/>
        </w:rPr>
      </w:pPr>
    </w:p>
    <w:p w14:paraId="7AC11167" w14:textId="77777777" w:rsidR="002E6B0E" w:rsidRPr="006B502E" w:rsidRDefault="002E6B0E" w:rsidP="002E6B0E">
      <w:pPr>
        <w:pStyle w:val="BodyText"/>
        <w:spacing w:line="276" w:lineRule="auto"/>
        <w:ind w:right="720"/>
        <w:rPr>
          <w:rFonts w:ascii="Arial Narrow" w:hAnsi="Arial Narrow"/>
          <w:b/>
          <w:sz w:val="24"/>
          <w:szCs w:val="24"/>
        </w:rPr>
      </w:pPr>
      <w:r w:rsidRPr="006B502E">
        <w:rPr>
          <w:rFonts w:ascii="Arial Narrow" w:hAnsi="Arial Narrow"/>
          <w:b/>
          <w:sz w:val="24"/>
          <w:szCs w:val="24"/>
        </w:rPr>
        <w:t>(FH#299 A)</w:t>
      </w:r>
    </w:p>
    <w:p w14:paraId="5BC599FF" w14:textId="6B63883E" w:rsidR="002E6B0E" w:rsidRPr="006B502E" w:rsidRDefault="002E6B0E" w:rsidP="002E6B0E">
      <w:pPr>
        <w:spacing w:line="276" w:lineRule="auto"/>
        <w:rPr>
          <w:rFonts w:ascii="Arial" w:hAnsi="Arial" w:cs="Arial"/>
          <w:szCs w:val="24"/>
        </w:rPr>
      </w:pPr>
      <w:r w:rsidRPr="006B502E">
        <w:rPr>
          <w:rFonts w:ascii="Arial" w:hAnsi="Arial" w:cs="Arial"/>
          <w:szCs w:val="24"/>
        </w:rPr>
        <w:t xml:space="preserve">This action has been taken in accordance with Public Health Law </w:t>
      </w:r>
      <w:r>
        <w:rPr>
          <w:rFonts w:ascii="Arial" w:hAnsi="Arial" w:cs="Arial"/>
          <w:szCs w:val="24"/>
        </w:rPr>
        <w:t xml:space="preserve">Section </w:t>
      </w:r>
      <w:r w:rsidRPr="006B502E">
        <w:rPr>
          <w:rFonts w:ascii="Arial" w:hAnsi="Arial" w:cs="Arial"/>
          <w:szCs w:val="24"/>
        </w:rPr>
        <w:t>4403-</w:t>
      </w:r>
      <w:r w:rsidR="0029220B" w:rsidRPr="006B502E">
        <w:rPr>
          <w:rFonts w:ascii="Arial" w:hAnsi="Arial" w:cs="Arial"/>
          <w:szCs w:val="24"/>
        </w:rPr>
        <w:t>f.</w:t>
      </w:r>
      <w:r>
        <w:rPr>
          <w:rFonts w:ascii="Arial" w:hAnsi="Arial" w:cs="Arial"/>
          <w:szCs w:val="24"/>
        </w:rPr>
        <w:t xml:space="preserve"> </w:t>
      </w:r>
      <w:r w:rsidRPr="006B502E">
        <w:rPr>
          <w:rFonts w:ascii="Arial" w:hAnsi="Arial" w:cs="Arial"/>
          <w:szCs w:val="24"/>
        </w:rPr>
        <w:t xml:space="preserve">If you would like to talk to someone about this decision, you may have a conference to review these actions. If you believe this decision is wrong, you may ask for a State </w:t>
      </w:r>
      <w:r w:rsidR="0029220B" w:rsidRPr="006B502E">
        <w:rPr>
          <w:rFonts w:ascii="Arial" w:hAnsi="Arial" w:cs="Arial"/>
          <w:szCs w:val="24"/>
        </w:rPr>
        <w:t>fair hearing.</w:t>
      </w:r>
      <w:r>
        <w:rPr>
          <w:rFonts w:ascii="Arial" w:hAnsi="Arial" w:cs="Arial"/>
          <w:szCs w:val="24"/>
        </w:rPr>
        <w:t xml:space="preserve"> </w:t>
      </w:r>
      <w:r w:rsidRPr="006B502E">
        <w:rPr>
          <w:rFonts w:ascii="Arial" w:hAnsi="Arial" w:cs="Arial"/>
          <w:szCs w:val="24"/>
        </w:rPr>
        <w:t>Please read the back of this notice to find out how to arrange a conference and/or a fair hearing.</w:t>
      </w:r>
    </w:p>
    <w:p w14:paraId="46B1B5F6" w14:textId="77777777" w:rsidR="002E6B0E" w:rsidRDefault="002E6B0E" w:rsidP="002E6B0E">
      <w:pPr>
        <w:pStyle w:val="BodyTextIndent2"/>
        <w:spacing w:line="276" w:lineRule="auto"/>
        <w:ind w:left="0"/>
        <w:rPr>
          <w:rFonts w:asciiTheme="minorHAnsi" w:hAnsiTheme="minorHAnsi"/>
          <w:sz w:val="28"/>
          <w:szCs w:val="28"/>
        </w:rPr>
      </w:pPr>
    </w:p>
    <w:p w14:paraId="144C28AA" w14:textId="77777777" w:rsidR="00014FBD" w:rsidRDefault="00014FBD" w:rsidP="000D0E08">
      <w:pPr>
        <w:pStyle w:val="BodyTextIndent2"/>
        <w:spacing w:line="276" w:lineRule="auto"/>
        <w:ind w:left="0"/>
        <w:rPr>
          <w:rFonts w:asciiTheme="minorHAnsi" w:hAnsiTheme="minorHAnsi"/>
          <w:sz w:val="28"/>
          <w:szCs w:val="28"/>
        </w:rPr>
      </w:pPr>
    </w:p>
    <w:p w14:paraId="48C0B143" w14:textId="77777777" w:rsidR="00014FBD" w:rsidRDefault="00014FBD" w:rsidP="000D0E08">
      <w:pPr>
        <w:pStyle w:val="BodyTextIndent2"/>
        <w:spacing w:line="276" w:lineRule="auto"/>
        <w:ind w:left="0"/>
        <w:rPr>
          <w:rFonts w:asciiTheme="minorHAnsi" w:hAnsiTheme="minorHAnsi"/>
          <w:sz w:val="28"/>
          <w:szCs w:val="28"/>
        </w:rPr>
      </w:pPr>
    </w:p>
    <w:p w14:paraId="235D3753" w14:textId="77777777" w:rsidR="00014FBD" w:rsidRDefault="00014FBD" w:rsidP="000D0E08">
      <w:pPr>
        <w:pStyle w:val="BodyTextIndent2"/>
        <w:spacing w:line="276" w:lineRule="auto"/>
        <w:ind w:left="0"/>
        <w:rPr>
          <w:rFonts w:asciiTheme="minorHAnsi" w:hAnsiTheme="minorHAnsi"/>
          <w:sz w:val="28"/>
          <w:szCs w:val="28"/>
        </w:rPr>
      </w:pPr>
    </w:p>
    <w:p w14:paraId="4A2038C7" w14:textId="77777777" w:rsidR="00014FBD" w:rsidRDefault="00014FBD" w:rsidP="000D0E08">
      <w:pPr>
        <w:pStyle w:val="BodyTextIndent2"/>
        <w:spacing w:line="276" w:lineRule="auto"/>
        <w:ind w:left="0"/>
        <w:rPr>
          <w:rFonts w:asciiTheme="minorHAnsi" w:hAnsiTheme="minorHAnsi"/>
          <w:sz w:val="28"/>
          <w:szCs w:val="28"/>
        </w:rPr>
      </w:pPr>
    </w:p>
    <w:p w14:paraId="512F0B06" w14:textId="77777777" w:rsidR="00014FBD" w:rsidRDefault="00014FBD" w:rsidP="000D0E08">
      <w:pPr>
        <w:pStyle w:val="BodyTextIndent2"/>
        <w:spacing w:line="276" w:lineRule="auto"/>
        <w:ind w:left="0"/>
        <w:rPr>
          <w:rFonts w:asciiTheme="minorHAnsi" w:hAnsiTheme="minorHAnsi"/>
          <w:sz w:val="28"/>
          <w:szCs w:val="28"/>
        </w:rPr>
      </w:pPr>
    </w:p>
    <w:p w14:paraId="14C6D221" w14:textId="77777777" w:rsidR="00014FBD" w:rsidRDefault="00014FBD" w:rsidP="000D0E08">
      <w:pPr>
        <w:pStyle w:val="BodyTextIndent2"/>
        <w:spacing w:line="276" w:lineRule="auto"/>
        <w:ind w:left="0"/>
        <w:rPr>
          <w:rFonts w:asciiTheme="minorHAnsi" w:hAnsiTheme="minorHAnsi"/>
          <w:sz w:val="28"/>
          <w:szCs w:val="28"/>
        </w:rPr>
      </w:pPr>
    </w:p>
    <w:p w14:paraId="2A77F383" w14:textId="77777777" w:rsidR="00014FBD" w:rsidRDefault="00014FBD" w:rsidP="000D0E08">
      <w:pPr>
        <w:pStyle w:val="BodyTextIndent2"/>
        <w:spacing w:line="276" w:lineRule="auto"/>
        <w:ind w:left="0"/>
        <w:rPr>
          <w:rFonts w:asciiTheme="minorHAnsi" w:hAnsiTheme="minorHAnsi"/>
          <w:sz w:val="28"/>
          <w:szCs w:val="28"/>
        </w:rPr>
      </w:pPr>
    </w:p>
    <w:p w14:paraId="56C5B2EB" w14:textId="77777777" w:rsidR="00014FBD" w:rsidRDefault="00014FBD" w:rsidP="000D0E08">
      <w:pPr>
        <w:pStyle w:val="BodyTextIndent2"/>
        <w:spacing w:line="276" w:lineRule="auto"/>
        <w:ind w:left="0"/>
        <w:rPr>
          <w:rFonts w:asciiTheme="minorHAnsi" w:hAnsiTheme="minorHAnsi"/>
          <w:sz w:val="28"/>
          <w:szCs w:val="28"/>
        </w:rPr>
      </w:pPr>
    </w:p>
    <w:p w14:paraId="796DC266" w14:textId="77777777" w:rsidR="00014FBD" w:rsidRDefault="00014FBD" w:rsidP="000D0E08">
      <w:pPr>
        <w:pStyle w:val="BodyTextIndent2"/>
        <w:spacing w:line="276" w:lineRule="auto"/>
        <w:ind w:left="0"/>
        <w:rPr>
          <w:rFonts w:asciiTheme="minorHAnsi" w:hAnsiTheme="minorHAnsi"/>
          <w:sz w:val="28"/>
          <w:szCs w:val="28"/>
        </w:rPr>
      </w:pPr>
    </w:p>
    <w:p w14:paraId="14DB323C" w14:textId="77777777" w:rsidR="007019F6" w:rsidRDefault="007019F6" w:rsidP="00D44B2B">
      <w:pPr>
        <w:rPr>
          <w:b/>
          <w:sz w:val="20"/>
          <w:lang w:val="es-ES"/>
        </w:rPr>
      </w:pPr>
    </w:p>
    <w:p w14:paraId="3822EFE1" w14:textId="77777777" w:rsidR="007019F6" w:rsidRDefault="007019F6" w:rsidP="00D44B2B">
      <w:pPr>
        <w:rPr>
          <w:b/>
          <w:sz w:val="20"/>
          <w:lang w:val="es-ES"/>
        </w:rPr>
      </w:pPr>
    </w:p>
    <w:p w14:paraId="2F595A8A" w14:textId="77777777" w:rsidR="007019F6" w:rsidRDefault="007019F6" w:rsidP="00D44B2B">
      <w:pPr>
        <w:rPr>
          <w:b/>
          <w:sz w:val="20"/>
          <w:lang w:val="es-ES"/>
        </w:rPr>
      </w:pPr>
    </w:p>
    <w:p w14:paraId="11F324C5" w14:textId="77777777" w:rsidR="007019F6" w:rsidRDefault="007019F6" w:rsidP="00D44B2B">
      <w:pPr>
        <w:rPr>
          <w:b/>
          <w:sz w:val="20"/>
          <w:lang w:val="es-ES"/>
        </w:rPr>
      </w:pPr>
    </w:p>
    <w:p w14:paraId="37D65BBB" w14:textId="77777777" w:rsidR="007019F6" w:rsidRDefault="007019F6" w:rsidP="00D44B2B">
      <w:pPr>
        <w:rPr>
          <w:b/>
          <w:sz w:val="20"/>
          <w:lang w:val="es-ES"/>
        </w:rPr>
      </w:pPr>
    </w:p>
    <w:p w14:paraId="3589D752" w14:textId="77777777" w:rsidR="007019F6" w:rsidRDefault="007019F6" w:rsidP="00D44B2B">
      <w:pPr>
        <w:rPr>
          <w:b/>
          <w:sz w:val="20"/>
          <w:lang w:val="es-ES"/>
        </w:rPr>
      </w:pPr>
    </w:p>
    <w:p w14:paraId="0029A4A9" w14:textId="77777777" w:rsidR="00DC5B75" w:rsidRDefault="00DC5B75">
      <w:pPr>
        <w:spacing w:after="160" w:line="259" w:lineRule="auto"/>
        <w:rPr>
          <w:b/>
          <w:sz w:val="20"/>
          <w:lang w:val="es-ES"/>
        </w:rPr>
      </w:pPr>
      <w:r>
        <w:rPr>
          <w:b/>
          <w:sz w:val="20"/>
          <w:lang w:val="es-ES"/>
        </w:rPr>
        <w:br w:type="page"/>
      </w:r>
    </w:p>
    <w:p w14:paraId="04163C16" w14:textId="3AA8FE1E" w:rsidR="00D44B2B" w:rsidRPr="006B502E" w:rsidRDefault="00D44B2B" w:rsidP="00D44B2B">
      <w:pPr>
        <w:rPr>
          <w:b/>
          <w:sz w:val="20"/>
          <w:lang w:val="es-ES"/>
        </w:rPr>
      </w:pPr>
      <w:r w:rsidRPr="006B502E">
        <w:rPr>
          <w:b/>
          <w:sz w:val="20"/>
          <w:lang w:val="es-ES"/>
        </w:rPr>
        <w:lastRenderedPageBreak/>
        <w:t>FH#299A-NYC-0613</w:t>
      </w:r>
    </w:p>
    <w:p w14:paraId="640BBC8E" w14:textId="77777777" w:rsidR="00D44B2B" w:rsidRPr="00D44B2B" w:rsidRDefault="00D44B2B" w:rsidP="00D44B2B">
      <w:pPr>
        <w:rPr>
          <w:sz w:val="16"/>
          <w:szCs w:val="16"/>
          <w:lang w:val="es-ES"/>
        </w:rPr>
      </w:pPr>
    </w:p>
    <w:p w14:paraId="314D8601" w14:textId="77777777" w:rsidR="00D44B2B" w:rsidRPr="00D44B2B" w:rsidRDefault="00D44B2B" w:rsidP="00D44B2B">
      <w:pPr>
        <w:keepNext/>
        <w:jc w:val="center"/>
        <w:outlineLvl w:val="1"/>
        <w:rPr>
          <w:b/>
          <w:sz w:val="28"/>
          <w:szCs w:val="28"/>
        </w:rPr>
      </w:pPr>
      <w:r w:rsidRPr="00D44B2B">
        <w:rPr>
          <w:b/>
          <w:sz w:val="28"/>
          <w:szCs w:val="28"/>
        </w:rPr>
        <w:t xml:space="preserve">NOTICE OF DISENROLLMENT FROM </w:t>
      </w:r>
    </w:p>
    <w:p w14:paraId="3D71880C" w14:textId="312967BB" w:rsidR="00CD7ED0" w:rsidRPr="00D44B2B" w:rsidRDefault="00D44B2B" w:rsidP="00D44B2B">
      <w:pPr>
        <w:keepNext/>
        <w:jc w:val="center"/>
        <w:outlineLvl w:val="1"/>
        <w:rPr>
          <w:b/>
          <w:bCs/>
          <w:sz w:val="28"/>
          <w:szCs w:val="28"/>
        </w:rPr>
      </w:pPr>
      <w:r w:rsidRPr="00D44B2B">
        <w:rPr>
          <w:b/>
          <w:sz w:val="28"/>
          <w:szCs w:val="28"/>
        </w:rPr>
        <w:t>&lt;MLTC PLAN NAME&gt;</w:t>
      </w:r>
    </w:p>
    <w:p w14:paraId="44F39C98" w14:textId="77777777" w:rsidR="00D44B2B" w:rsidRPr="00D44B2B" w:rsidRDefault="00D44B2B" w:rsidP="00D44B2B">
      <w:pPr>
        <w:rPr>
          <w:sz w:val="28"/>
          <w:szCs w:val="28"/>
        </w:rPr>
      </w:pPr>
    </w:p>
    <w:p w14:paraId="50CB493C" w14:textId="77777777" w:rsidR="00D44B2B" w:rsidRPr="00D44B2B" w:rsidRDefault="00D44B2B" w:rsidP="00D44B2B">
      <w:pPr>
        <w:rPr>
          <w:sz w:val="28"/>
          <w:szCs w:val="28"/>
        </w:rPr>
      </w:pPr>
      <w:r w:rsidRPr="00D44B2B">
        <w:rPr>
          <w:b/>
          <w:sz w:val="28"/>
          <w:szCs w:val="28"/>
        </w:rPr>
        <w:t>RIGHT TO A CONFERENCE:</w:t>
      </w:r>
      <w:r w:rsidRPr="00D44B2B">
        <w:rPr>
          <w:sz w:val="28"/>
          <w:szCs w:val="28"/>
        </w:rPr>
        <w:t xml:space="preserve"> You may have a conference to review these actions. If you want a conference, you should ask for one as soon as possible. At the conference, if we discover that we made the wrong decision, or if, because of information you provide, we determine to change our decision, we will take corrective action and give you a new notice. </w:t>
      </w:r>
      <w:r w:rsidRPr="00D44B2B">
        <w:rPr>
          <w:sz w:val="28"/>
          <w:szCs w:val="28"/>
          <w:u w:val="single"/>
        </w:rPr>
        <w:t>You may ask for a conference by calling New York Medicaid Choice at 1-888-401-6582, TTY: 1-888-329-1541. You can also send a written request by fax: 917-228-8899, or mail it to: Conference Unit, New York Medicaid Choice, P.O. Box 5016, New York, NY  10274.</w:t>
      </w:r>
      <w:r w:rsidRPr="00D44B2B">
        <w:rPr>
          <w:sz w:val="28"/>
          <w:szCs w:val="28"/>
        </w:rPr>
        <w:t xml:space="preserve"> These phone numbers and address are only to ask for a conference</w:t>
      </w:r>
      <w:r w:rsidRPr="00D44B2B">
        <w:rPr>
          <w:i/>
          <w:sz w:val="28"/>
          <w:szCs w:val="28"/>
        </w:rPr>
        <w:t>. It is not the way you request a fair hearing.</w:t>
      </w:r>
      <w:r w:rsidRPr="00D44B2B">
        <w:rPr>
          <w:sz w:val="28"/>
          <w:szCs w:val="28"/>
        </w:rPr>
        <w:t xml:space="preserve"> If you ask for a conference, you are still entitled to a fair hearing. If you want to have your benefits continue unchanged, you must request a fair hearing in the way described below. A request for a conference alone will not result in continuation of benefits. Read below for fair hearing information.</w:t>
      </w:r>
    </w:p>
    <w:p w14:paraId="21C570B8" w14:textId="77777777" w:rsidR="00D44B2B" w:rsidRPr="00D44B2B" w:rsidRDefault="00D44B2B" w:rsidP="00D44B2B">
      <w:pPr>
        <w:rPr>
          <w:sz w:val="28"/>
          <w:szCs w:val="28"/>
        </w:rPr>
      </w:pPr>
    </w:p>
    <w:p w14:paraId="2E82083B" w14:textId="77777777" w:rsidR="00D44B2B" w:rsidRPr="00D44B2B" w:rsidRDefault="00D44B2B" w:rsidP="00D44B2B">
      <w:pPr>
        <w:rPr>
          <w:sz w:val="28"/>
          <w:szCs w:val="28"/>
        </w:rPr>
      </w:pPr>
      <w:r w:rsidRPr="00D44B2B">
        <w:rPr>
          <w:b/>
          <w:sz w:val="28"/>
          <w:szCs w:val="28"/>
        </w:rPr>
        <w:t xml:space="preserve">RIGHT TO A FAIR HEARING: </w:t>
      </w:r>
      <w:r w:rsidRPr="00D44B2B">
        <w:rPr>
          <w:sz w:val="28"/>
          <w:szCs w:val="28"/>
        </w:rPr>
        <w:t>If you believe that the above action is wrong, you may request a State fair hearing by:</w:t>
      </w:r>
    </w:p>
    <w:p w14:paraId="4D827A8D" w14:textId="77777777" w:rsidR="00D44B2B" w:rsidRPr="00D44B2B" w:rsidRDefault="00D44B2B" w:rsidP="00D44B2B">
      <w:pPr>
        <w:rPr>
          <w:b/>
          <w:sz w:val="28"/>
          <w:szCs w:val="28"/>
        </w:rPr>
      </w:pPr>
    </w:p>
    <w:p w14:paraId="21A45921" w14:textId="77777777" w:rsidR="00D44B2B" w:rsidRPr="00D44B2B" w:rsidRDefault="00D44B2B" w:rsidP="00D44B2B">
      <w:pPr>
        <w:numPr>
          <w:ilvl w:val="0"/>
          <w:numId w:val="4"/>
        </w:numPr>
        <w:rPr>
          <w:sz w:val="28"/>
          <w:szCs w:val="28"/>
        </w:rPr>
      </w:pPr>
      <w:r w:rsidRPr="00D44B2B">
        <w:rPr>
          <w:b/>
          <w:sz w:val="28"/>
          <w:szCs w:val="28"/>
        </w:rPr>
        <w:t>TELEPHONE:</w:t>
      </w:r>
      <w:r w:rsidRPr="00D44B2B">
        <w:rPr>
          <w:sz w:val="28"/>
          <w:szCs w:val="28"/>
        </w:rPr>
        <w:t xml:space="preserve">  Statewide Toll Free 1-800-342-3334. Please have this notice with you when you call.</w:t>
      </w:r>
    </w:p>
    <w:p w14:paraId="38FBFBAA" w14:textId="77777777" w:rsidR="00D44B2B" w:rsidRPr="00D44B2B" w:rsidRDefault="00D44B2B" w:rsidP="00D44B2B">
      <w:pPr>
        <w:rPr>
          <w:sz w:val="28"/>
          <w:szCs w:val="28"/>
        </w:rPr>
      </w:pPr>
    </w:p>
    <w:p w14:paraId="35F276D6" w14:textId="77777777" w:rsidR="00D44B2B" w:rsidRPr="00D44B2B" w:rsidRDefault="00D44B2B" w:rsidP="00D44B2B">
      <w:pPr>
        <w:numPr>
          <w:ilvl w:val="0"/>
          <w:numId w:val="4"/>
        </w:numPr>
        <w:rPr>
          <w:sz w:val="28"/>
          <w:szCs w:val="28"/>
        </w:rPr>
      </w:pPr>
      <w:r w:rsidRPr="00D44B2B">
        <w:rPr>
          <w:b/>
          <w:sz w:val="28"/>
          <w:szCs w:val="28"/>
        </w:rPr>
        <w:t>FAX:</w:t>
      </w:r>
      <w:r w:rsidRPr="00D44B2B">
        <w:rPr>
          <w:sz w:val="28"/>
          <w:szCs w:val="28"/>
        </w:rPr>
        <w:t xml:space="preserve">  Fax a copy of all the pages of this notice to (518) 473-6735.</w:t>
      </w:r>
    </w:p>
    <w:p w14:paraId="31C5AD8F" w14:textId="77777777" w:rsidR="00D44B2B" w:rsidRPr="00D44B2B" w:rsidRDefault="00D44B2B" w:rsidP="00D44B2B">
      <w:pPr>
        <w:rPr>
          <w:sz w:val="28"/>
          <w:szCs w:val="28"/>
        </w:rPr>
      </w:pPr>
    </w:p>
    <w:p w14:paraId="07A01B2C" w14:textId="77777777" w:rsidR="00D44B2B" w:rsidRPr="00D44B2B" w:rsidRDefault="00D44B2B" w:rsidP="00D44B2B">
      <w:pPr>
        <w:numPr>
          <w:ilvl w:val="0"/>
          <w:numId w:val="4"/>
        </w:numPr>
        <w:rPr>
          <w:sz w:val="28"/>
          <w:szCs w:val="28"/>
        </w:rPr>
      </w:pPr>
      <w:r w:rsidRPr="00D44B2B">
        <w:rPr>
          <w:b/>
          <w:sz w:val="28"/>
          <w:szCs w:val="28"/>
        </w:rPr>
        <w:t>WALK-IN:</w:t>
      </w:r>
      <w:r w:rsidRPr="00D44B2B">
        <w:rPr>
          <w:sz w:val="28"/>
          <w:szCs w:val="28"/>
        </w:rPr>
        <w:t xml:space="preserve">  Bring a copy of all the pages of this notice to the Office of Administrative Hearings, of the Office of Temporary &amp; Disability Assistance, 14 Boerum Place, 1</w:t>
      </w:r>
      <w:r w:rsidRPr="00D44B2B">
        <w:rPr>
          <w:sz w:val="28"/>
          <w:szCs w:val="28"/>
          <w:vertAlign w:val="superscript"/>
        </w:rPr>
        <w:t>st</w:t>
      </w:r>
      <w:r w:rsidRPr="00D44B2B">
        <w:rPr>
          <w:sz w:val="28"/>
          <w:szCs w:val="28"/>
        </w:rPr>
        <w:t xml:space="preserve"> floor, Brooklyn, New York.</w:t>
      </w:r>
    </w:p>
    <w:p w14:paraId="243F20C2" w14:textId="77777777" w:rsidR="00D44B2B" w:rsidRPr="00D44B2B" w:rsidRDefault="00D44B2B" w:rsidP="00D44B2B">
      <w:pPr>
        <w:rPr>
          <w:sz w:val="28"/>
          <w:szCs w:val="28"/>
        </w:rPr>
      </w:pPr>
    </w:p>
    <w:p w14:paraId="24D867AD" w14:textId="3B229BC0" w:rsidR="00D44B2B" w:rsidRPr="00D44B2B" w:rsidRDefault="00D44B2B" w:rsidP="00D44B2B">
      <w:pPr>
        <w:keepNext/>
        <w:keepLines/>
        <w:widowControl w:val="0"/>
        <w:numPr>
          <w:ilvl w:val="0"/>
          <w:numId w:val="4"/>
        </w:numPr>
        <w:rPr>
          <w:sz w:val="28"/>
          <w:szCs w:val="28"/>
        </w:rPr>
      </w:pPr>
      <w:r w:rsidRPr="00D44B2B">
        <w:rPr>
          <w:b/>
          <w:sz w:val="28"/>
          <w:szCs w:val="28"/>
        </w:rPr>
        <w:t>TO WRITE FOR A FAIR HEARING:</w:t>
      </w:r>
      <w:r w:rsidRPr="00D44B2B">
        <w:rPr>
          <w:sz w:val="28"/>
          <w:szCs w:val="28"/>
        </w:rPr>
        <w:t xml:space="preserve">  Fill in the space below and send a copy of all pages of this notice to:</w:t>
      </w:r>
    </w:p>
    <w:p w14:paraId="1D0E3057" w14:textId="77777777" w:rsidR="00D44B2B" w:rsidRPr="00D44B2B" w:rsidRDefault="00D44B2B" w:rsidP="00D44B2B">
      <w:pPr>
        <w:keepNext/>
        <w:keepLines/>
        <w:rPr>
          <w:sz w:val="28"/>
          <w:szCs w:val="28"/>
        </w:rPr>
      </w:pPr>
    </w:p>
    <w:p w14:paraId="446140F0" w14:textId="77777777" w:rsidR="00D44B2B" w:rsidRPr="00D44B2B" w:rsidRDefault="00D44B2B" w:rsidP="00D44B2B">
      <w:pPr>
        <w:keepNext/>
        <w:keepLines/>
        <w:tabs>
          <w:tab w:val="left" w:pos="1440"/>
        </w:tabs>
        <w:ind w:left="1440"/>
        <w:rPr>
          <w:sz w:val="28"/>
          <w:szCs w:val="28"/>
        </w:rPr>
      </w:pPr>
      <w:r w:rsidRPr="00D44B2B">
        <w:rPr>
          <w:sz w:val="28"/>
          <w:szCs w:val="28"/>
        </w:rPr>
        <w:t>Fair Hearing Section</w:t>
      </w:r>
    </w:p>
    <w:p w14:paraId="62050E07" w14:textId="77777777" w:rsidR="00D44B2B" w:rsidRPr="00D44B2B" w:rsidRDefault="00D44B2B" w:rsidP="00D44B2B">
      <w:pPr>
        <w:keepNext/>
        <w:keepLines/>
        <w:tabs>
          <w:tab w:val="left" w:pos="1440"/>
        </w:tabs>
        <w:ind w:left="1440"/>
        <w:rPr>
          <w:sz w:val="28"/>
          <w:szCs w:val="28"/>
        </w:rPr>
      </w:pPr>
      <w:r w:rsidRPr="00D44B2B">
        <w:rPr>
          <w:sz w:val="28"/>
          <w:szCs w:val="28"/>
        </w:rPr>
        <w:t>New York State Office of Temporary and Disability Assistance</w:t>
      </w:r>
    </w:p>
    <w:p w14:paraId="76F81063" w14:textId="77777777" w:rsidR="00D44B2B" w:rsidRPr="00D44B2B" w:rsidRDefault="00D44B2B" w:rsidP="00D44B2B">
      <w:pPr>
        <w:keepNext/>
        <w:keepLines/>
        <w:tabs>
          <w:tab w:val="left" w:pos="1440"/>
        </w:tabs>
        <w:ind w:left="1440"/>
        <w:rPr>
          <w:sz w:val="28"/>
          <w:szCs w:val="28"/>
        </w:rPr>
      </w:pPr>
      <w:r w:rsidRPr="00D44B2B">
        <w:rPr>
          <w:sz w:val="28"/>
          <w:szCs w:val="28"/>
        </w:rPr>
        <w:t xml:space="preserve">P.O. Box 22023, </w:t>
      </w:r>
    </w:p>
    <w:p w14:paraId="25998ABF" w14:textId="77777777" w:rsidR="00D44B2B" w:rsidRPr="00D44B2B" w:rsidRDefault="00D44B2B" w:rsidP="00D44B2B">
      <w:pPr>
        <w:keepNext/>
        <w:keepLines/>
        <w:tabs>
          <w:tab w:val="left" w:pos="1440"/>
        </w:tabs>
        <w:ind w:left="1440"/>
        <w:rPr>
          <w:sz w:val="28"/>
          <w:szCs w:val="28"/>
        </w:rPr>
      </w:pPr>
      <w:r w:rsidRPr="00D44B2B">
        <w:rPr>
          <w:sz w:val="28"/>
          <w:szCs w:val="28"/>
        </w:rPr>
        <w:t>Albany, New York, 12201-2023</w:t>
      </w:r>
    </w:p>
    <w:p w14:paraId="0E6C80B4" w14:textId="77777777" w:rsidR="00D44B2B" w:rsidRPr="00D44B2B" w:rsidRDefault="00D44B2B" w:rsidP="00D44B2B">
      <w:pPr>
        <w:keepNext/>
        <w:keepLines/>
        <w:ind w:firstLine="720"/>
        <w:rPr>
          <w:b/>
          <w:sz w:val="28"/>
          <w:szCs w:val="28"/>
        </w:rPr>
      </w:pPr>
    </w:p>
    <w:p w14:paraId="73923F85" w14:textId="39BDF6E8" w:rsidR="00D44B2B" w:rsidRPr="00D44B2B" w:rsidRDefault="00D44B2B" w:rsidP="00D44B2B">
      <w:pPr>
        <w:keepNext/>
        <w:keepLines/>
        <w:ind w:firstLine="720"/>
        <w:rPr>
          <w:b/>
          <w:sz w:val="28"/>
          <w:szCs w:val="28"/>
        </w:rPr>
      </w:pPr>
      <w:r w:rsidRPr="00D44B2B">
        <w:rPr>
          <w:b/>
          <w:sz w:val="28"/>
          <w:szCs w:val="28"/>
        </w:rPr>
        <w:t>Please keep a copy for yourself.</w:t>
      </w:r>
    </w:p>
    <w:p w14:paraId="4C9BD21E" w14:textId="0BA486C0" w:rsidR="00D44B2B" w:rsidRPr="00D44B2B" w:rsidRDefault="00D44B2B" w:rsidP="00D44B2B">
      <w:pPr>
        <w:spacing w:line="240" w:lineRule="atLeast"/>
        <w:ind w:left="120" w:hanging="120"/>
        <w:rPr>
          <w:sz w:val="28"/>
          <w:szCs w:val="28"/>
        </w:rPr>
      </w:pPr>
    </w:p>
    <w:p w14:paraId="10D8AC08" w14:textId="369AE43F" w:rsidR="00D44B2B" w:rsidRPr="00D44B2B" w:rsidRDefault="00D44B2B" w:rsidP="00620AE6">
      <w:pPr>
        <w:widowControl w:val="0"/>
        <w:numPr>
          <w:ilvl w:val="0"/>
          <w:numId w:val="4"/>
        </w:numPr>
        <w:spacing w:line="240" w:lineRule="atLeast"/>
        <w:rPr>
          <w:sz w:val="28"/>
          <w:szCs w:val="28"/>
        </w:rPr>
      </w:pPr>
      <w:r w:rsidRPr="00D44B2B">
        <w:rPr>
          <w:b/>
          <w:sz w:val="28"/>
          <w:szCs w:val="28"/>
        </w:rPr>
        <w:t>OR ONLINE ON THE INTERNET.</w:t>
      </w:r>
      <w:r w:rsidRPr="00D44B2B">
        <w:rPr>
          <w:b/>
          <w:i/>
          <w:sz w:val="28"/>
          <w:szCs w:val="28"/>
        </w:rPr>
        <w:t xml:space="preserve"> </w:t>
      </w:r>
      <w:r w:rsidRPr="00D44B2B">
        <w:rPr>
          <w:sz w:val="28"/>
          <w:szCs w:val="28"/>
        </w:rPr>
        <w:t>Complete the online request form at the following Web page:</w:t>
      </w:r>
    </w:p>
    <w:p w14:paraId="634C6E4B" w14:textId="792D682F" w:rsidR="00D44B2B" w:rsidRPr="00D44B2B" w:rsidRDefault="00D44B2B" w:rsidP="00D44B2B">
      <w:pPr>
        <w:rPr>
          <w:sz w:val="28"/>
          <w:szCs w:val="28"/>
        </w:rPr>
      </w:pPr>
    </w:p>
    <w:p w14:paraId="2782C9CC" w14:textId="3A52793A" w:rsidR="00E62A4A" w:rsidRDefault="00E62A4A" w:rsidP="00E62A4A">
      <w:pPr>
        <w:tabs>
          <w:tab w:val="num" w:pos="360"/>
        </w:tabs>
        <w:spacing w:line="240" w:lineRule="atLeast"/>
        <w:ind w:left="720" w:hanging="360"/>
        <w:rPr>
          <w:b/>
          <w:sz w:val="28"/>
          <w:szCs w:val="28"/>
        </w:rPr>
      </w:pPr>
      <w:r>
        <w:rPr>
          <w:b/>
          <w:sz w:val="28"/>
          <w:szCs w:val="28"/>
        </w:rPr>
        <w:t>http://otda.ny.gov/hearings/request/</w:t>
      </w:r>
    </w:p>
    <w:p w14:paraId="2EB387C1" w14:textId="77777777" w:rsidR="00D44B2B" w:rsidRPr="00D44B2B" w:rsidRDefault="00D44B2B" w:rsidP="00D44B2B">
      <w:pPr>
        <w:rPr>
          <w:sz w:val="28"/>
          <w:szCs w:val="28"/>
        </w:rPr>
      </w:pPr>
    </w:p>
    <w:p w14:paraId="386BD261" w14:textId="77777777" w:rsidR="00D44B2B" w:rsidRPr="00D44B2B" w:rsidRDefault="00D44B2B" w:rsidP="00D44B2B">
      <w:pPr>
        <w:numPr>
          <w:ilvl w:val="0"/>
          <w:numId w:val="5"/>
        </w:numPr>
        <w:spacing w:line="276" w:lineRule="auto"/>
        <w:rPr>
          <w:sz w:val="28"/>
          <w:szCs w:val="28"/>
        </w:rPr>
      </w:pPr>
      <w:r w:rsidRPr="00D44B2B">
        <w:rPr>
          <w:sz w:val="28"/>
          <w:szCs w:val="28"/>
        </w:rPr>
        <w:t>I want a fair hearing. The Agency’s action is wrong because: _________________</w:t>
      </w:r>
    </w:p>
    <w:p w14:paraId="1B729E3E" w14:textId="2B4B464C" w:rsidR="00D44B2B" w:rsidRPr="00D44B2B" w:rsidRDefault="00D44B2B" w:rsidP="00D44B2B">
      <w:pPr>
        <w:spacing w:line="276" w:lineRule="auto"/>
        <w:rPr>
          <w:sz w:val="28"/>
          <w:szCs w:val="28"/>
        </w:rPr>
      </w:pPr>
      <w:r w:rsidRPr="00D44B2B">
        <w:rPr>
          <w:sz w:val="28"/>
          <w:szCs w:val="28"/>
        </w:rPr>
        <w:t>________________________________________________________________________</w:t>
      </w:r>
    </w:p>
    <w:p w14:paraId="172D838C" w14:textId="376C52BF" w:rsidR="00D44B2B" w:rsidRPr="00D44B2B" w:rsidRDefault="00D44B2B" w:rsidP="00D44B2B">
      <w:pPr>
        <w:keepNext/>
        <w:keepLines/>
        <w:rPr>
          <w:sz w:val="28"/>
          <w:szCs w:val="28"/>
        </w:rPr>
      </w:pPr>
      <w:r w:rsidRPr="00D44B2B">
        <w:rPr>
          <w:sz w:val="28"/>
          <w:szCs w:val="28"/>
        </w:rPr>
        <w:t>Print Name of Client: __________________ Name of Plan: _______________________</w:t>
      </w:r>
    </w:p>
    <w:p w14:paraId="481C4F3A" w14:textId="3E9BB98A" w:rsidR="00D44B2B" w:rsidRPr="00D44B2B" w:rsidRDefault="00D44B2B" w:rsidP="00D44B2B">
      <w:pPr>
        <w:spacing w:line="276" w:lineRule="auto"/>
        <w:rPr>
          <w:sz w:val="28"/>
          <w:szCs w:val="28"/>
        </w:rPr>
      </w:pPr>
      <w:r w:rsidRPr="00D44B2B">
        <w:rPr>
          <w:sz w:val="28"/>
          <w:szCs w:val="28"/>
        </w:rPr>
        <w:t>Signature of Client: __________________________________ Date: ________________</w:t>
      </w:r>
    </w:p>
    <w:p w14:paraId="011834D9" w14:textId="77777777" w:rsidR="00D44B2B" w:rsidRPr="00D44B2B" w:rsidRDefault="00D44B2B" w:rsidP="00D44B2B">
      <w:pPr>
        <w:spacing w:line="276" w:lineRule="auto"/>
        <w:rPr>
          <w:sz w:val="28"/>
          <w:szCs w:val="28"/>
        </w:rPr>
      </w:pPr>
      <w:r w:rsidRPr="00D44B2B">
        <w:rPr>
          <w:sz w:val="28"/>
          <w:szCs w:val="28"/>
        </w:rPr>
        <w:t>Address: ____________________________________ Phone #: ____________________</w:t>
      </w:r>
    </w:p>
    <w:p w14:paraId="18B014F8" w14:textId="76A194B0" w:rsidR="00D44B2B" w:rsidRPr="00BA309A" w:rsidRDefault="00D44B2B" w:rsidP="00BA309A">
      <w:pPr>
        <w:spacing w:line="276" w:lineRule="auto"/>
        <w:rPr>
          <w:sz w:val="28"/>
          <w:szCs w:val="28"/>
        </w:rPr>
      </w:pPr>
      <w:r w:rsidRPr="00D44B2B">
        <w:rPr>
          <w:sz w:val="28"/>
          <w:szCs w:val="28"/>
        </w:rPr>
        <w:t>Case #: _______________________________ CIN #: ____________________________</w:t>
      </w:r>
      <w:r w:rsidRPr="00D44B2B">
        <w:rPr>
          <w:b/>
          <w:i/>
          <w:sz w:val="28"/>
          <w:szCs w:val="28"/>
        </w:rPr>
        <w:br w:type="page"/>
      </w:r>
    </w:p>
    <w:p w14:paraId="3621210C" w14:textId="77777777" w:rsidR="00D44B2B" w:rsidRPr="00D44B2B" w:rsidRDefault="00D44B2B" w:rsidP="00D44B2B">
      <w:pPr>
        <w:widowControl w:val="0"/>
        <w:rPr>
          <w:rFonts w:ascii="Verdana" w:hAnsi="Verdana" w:cs="Arial"/>
          <w:b/>
          <w:i/>
          <w:color w:val="FF0000"/>
          <w:sz w:val="28"/>
          <w:szCs w:val="28"/>
        </w:rPr>
      </w:pPr>
    </w:p>
    <w:p w14:paraId="2FFD9C1E" w14:textId="77777777" w:rsidR="00D44B2B" w:rsidRPr="00D44B2B" w:rsidRDefault="00D44B2B" w:rsidP="00D44B2B">
      <w:pPr>
        <w:widowControl w:val="0"/>
        <w:rPr>
          <w:b/>
          <w:i/>
          <w:sz w:val="28"/>
          <w:szCs w:val="28"/>
        </w:rPr>
      </w:pPr>
      <w:r w:rsidRPr="00D44B2B">
        <w:rPr>
          <w:b/>
          <w:sz w:val="28"/>
          <w:szCs w:val="28"/>
        </w:rPr>
        <w:t>YOU MUST ASK FOR A FAIR HEARING WITHIN 60 DAYS FROM THE DATE OF THIS NOTICE</w:t>
      </w:r>
    </w:p>
    <w:p w14:paraId="2F5B0976" w14:textId="77777777" w:rsidR="00D44B2B" w:rsidRPr="00D44B2B" w:rsidRDefault="00D44B2B" w:rsidP="00D44B2B">
      <w:pPr>
        <w:rPr>
          <w:b/>
          <w:sz w:val="28"/>
          <w:szCs w:val="28"/>
        </w:rPr>
      </w:pPr>
    </w:p>
    <w:p w14:paraId="5286B02F" w14:textId="77777777" w:rsidR="00D44B2B" w:rsidRPr="00D44B2B" w:rsidRDefault="00D44B2B" w:rsidP="00D44B2B">
      <w:pPr>
        <w:jc w:val="both"/>
        <w:rPr>
          <w:sz w:val="28"/>
          <w:szCs w:val="28"/>
        </w:rPr>
      </w:pPr>
      <w:r w:rsidRPr="00D44B2B">
        <w:rPr>
          <w:b/>
          <w:sz w:val="28"/>
          <w:szCs w:val="28"/>
        </w:rPr>
        <w:t xml:space="preserve">IF YOU REQUEST A FAIR HEARING, </w:t>
      </w:r>
      <w:r w:rsidRPr="00D44B2B">
        <w:rPr>
          <w:sz w:val="28"/>
          <w:szCs w:val="28"/>
        </w:rPr>
        <w:t>the State will send you a notice informing you of the time and place of the hearing. You have the right to be represented by a legal counsel, a relative, a friend or other person, or represent yourself.  At the hearing you, your attorney or other representative will have the opportunity to present written or oral evidence to demonstrate why the action should not be taken, as well as an opportunity to question any persons who appear at the hearing. Also, you have a right to bring witnesses to speak in your favor. You should bring to the hearing any documents such as this notice, pay stubs, receipts, medical bills, medical verification, letters, etc. that may be helpful in presenting your case.</w:t>
      </w:r>
    </w:p>
    <w:p w14:paraId="1421DD62" w14:textId="77777777" w:rsidR="00D44B2B" w:rsidRPr="00D44B2B" w:rsidRDefault="00D44B2B" w:rsidP="00D44B2B">
      <w:pPr>
        <w:rPr>
          <w:sz w:val="18"/>
          <w:szCs w:val="18"/>
          <w:u w:val="single"/>
        </w:rPr>
      </w:pPr>
    </w:p>
    <w:p w14:paraId="7236B810" w14:textId="77777777" w:rsidR="00D44B2B" w:rsidRPr="00D44B2B" w:rsidRDefault="00D44B2B" w:rsidP="00D44B2B">
      <w:pPr>
        <w:jc w:val="both"/>
        <w:rPr>
          <w:sz w:val="28"/>
          <w:szCs w:val="28"/>
        </w:rPr>
      </w:pPr>
      <w:r w:rsidRPr="00D44B2B">
        <w:rPr>
          <w:b/>
          <w:sz w:val="28"/>
          <w:szCs w:val="28"/>
        </w:rPr>
        <w:t>CONTINUING YOUR BENEFITS:</w:t>
      </w:r>
      <w:r w:rsidRPr="00D44B2B">
        <w:rPr>
          <w:sz w:val="28"/>
          <w:szCs w:val="28"/>
        </w:rPr>
        <w:t xml:space="preserve"> If you request a fair hearing before the effective date stated in this notice, you will continue to receive care through your managed care provider until the fair hearing decision is issued. However, if you lose the fair hearing, New York State may recover the cost of any Medical Assistance benefits that you should not have received.</w:t>
      </w:r>
    </w:p>
    <w:p w14:paraId="3840383F" w14:textId="77777777" w:rsidR="00D44B2B" w:rsidRPr="00D44B2B" w:rsidRDefault="00D44B2B" w:rsidP="00D44B2B">
      <w:pPr>
        <w:rPr>
          <w:sz w:val="18"/>
          <w:szCs w:val="18"/>
        </w:rPr>
      </w:pPr>
    </w:p>
    <w:p w14:paraId="12BA9B3C" w14:textId="77777777" w:rsidR="00D44B2B" w:rsidRPr="00D44B2B" w:rsidRDefault="00D44B2B" w:rsidP="00D44B2B">
      <w:pPr>
        <w:jc w:val="both"/>
        <w:rPr>
          <w:sz w:val="28"/>
          <w:szCs w:val="28"/>
        </w:rPr>
      </w:pPr>
      <w:r w:rsidRPr="00D44B2B">
        <w:rPr>
          <w:sz w:val="28"/>
          <w:szCs w:val="28"/>
        </w:rPr>
        <w:t>If you do NOT want your aid to continue while waiting for the decision of the fair hearing, check the box below and send this page to the Fair Hearing Section, New York State Office of Temporary and Disability Assistance, P.O. Box 22023, Albany, New York, 12201.</w:t>
      </w:r>
    </w:p>
    <w:p w14:paraId="1BE2182D" w14:textId="77777777" w:rsidR="00D44B2B" w:rsidRPr="00D44B2B" w:rsidRDefault="00D44B2B" w:rsidP="00D44B2B">
      <w:pPr>
        <w:rPr>
          <w:sz w:val="18"/>
          <w:szCs w:val="18"/>
        </w:rPr>
      </w:pPr>
    </w:p>
    <w:p w14:paraId="4BC645D9" w14:textId="77777777" w:rsidR="00D44B2B" w:rsidRPr="00D44B2B" w:rsidRDefault="00D44B2B" w:rsidP="00D44B2B">
      <w:pPr>
        <w:numPr>
          <w:ilvl w:val="0"/>
          <w:numId w:val="5"/>
        </w:numPr>
        <w:spacing w:line="276" w:lineRule="auto"/>
        <w:ind w:left="450" w:right="540" w:hanging="450"/>
        <w:rPr>
          <w:sz w:val="28"/>
          <w:szCs w:val="28"/>
        </w:rPr>
      </w:pPr>
      <w:r w:rsidRPr="00D44B2B">
        <w:rPr>
          <w:sz w:val="28"/>
          <w:szCs w:val="28"/>
        </w:rPr>
        <w:t xml:space="preserve">I do NOT want my aid to continue while waiting for the decision of the fair hearing. I understand if I lose the fair </w:t>
      </w:r>
      <w:proofErr w:type="gramStart"/>
      <w:r w:rsidRPr="00D44B2B">
        <w:rPr>
          <w:sz w:val="28"/>
          <w:szCs w:val="28"/>
        </w:rPr>
        <w:t>hearing</w:t>
      </w:r>
      <w:proofErr w:type="gramEnd"/>
      <w:r w:rsidRPr="00D44B2B">
        <w:rPr>
          <w:sz w:val="28"/>
          <w:szCs w:val="28"/>
        </w:rPr>
        <w:t xml:space="preserve"> I may be responsible for the cost of any Medical Assistance benefits that the fair hearing determines I should not have received. </w:t>
      </w:r>
    </w:p>
    <w:p w14:paraId="107264F6" w14:textId="77777777" w:rsidR="00D44B2B" w:rsidRPr="00D44B2B" w:rsidRDefault="00D44B2B" w:rsidP="00D44B2B">
      <w:pPr>
        <w:rPr>
          <w:sz w:val="18"/>
          <w:szCs w:val="18"/>
        </w:rPr>
      </w:pPr>
    </w:p>
    <w:p w14:paraId="0F97DDA7" w14:textId="77777777" w:rsidR="00D44B2B" w:rsidRPr="00D44B2B" w:rsidRDefault="00D44B2B" w:rsidP="00D44B2B">
      <w:pPr>
        <w:jc w:val="both"/>
        <w:rPr>
          <w:sz w:val="28"/>
          <w:szCs w:val="28"/>
        </w:rPr>
      </w:pPr>
      <w:r w:rsidRPr="00D44B2B">
        <w:rPr>
          <w:b/>
          <w:sz w:val="28"/>
          <w:szCs w:val="28"/>
        </w:rPr>
        <w:t>LEGAL ASSISTANCE:</w:t>
      </w:r>
      <w:r w:rsidRPr="00D44B2B">
        <w:rPr>
          <w:sz w:val="28"/>
          <w:szCs w:val="28"/>
        </w:rPr>
        <w:t xml:space="preserve"> If you need free legal assistance, you may be able to obtain such assistance by contacting your local Legal Aid Society or other legal advocate group. You may locate the nearest Legal Aid Society or advocate group by checking your Yellow Pages under “Lawyers” or by calling the number indicated on the first page of this notice.</w:t>
      </w:r>
    </w:p>
    <w:p w14:paraId="501F108E" w14:textId="77777777" w:rsidR="00D44B2B" w:rsidRPr="00D44B2B" w:rsidRDefault="00D44B2B" w:rsidP="00D44B2B">
      <w:pPr>
        <w:rPr>
          <w:sz w:val="18"/>
          <w:szCs w:val="18"/>
        </w:rPr>
      </w:pPr>
    </w:p>
    <w:p w14:paraId="52CAFCF7" w14:textId="010A3CA2" w:rsidR="00D44B2B" w:rsidRPr="00D44B2B" w:rsidRDefault="00D44B2B" w:rsidP="00D44B2B">
      <w:pPr>
        <w:jc w:val="both"/>
        <w:rPr>
          <w:sz w:val="28"/>
          <w:szCs w:val="28"/>
        </w:rPr>
      </w:pPr>
      <w:r w:rsidRPr="00D44B2B">
        <w:rPr>
          <w:b/>
          <w:sz w:val="28"/>
          <w:szCs w:val="28"/>
        </w:rPr>
        <w:t>ACCESS TO YOUR FILE AND COPIES OF DOCUMENTS:</w:t>
      </w:r>
      <w:r w:rsidRPr="00D44B2B">
        <w:rPr>
          <w:sz w:val="28"/>
          <w:szCs w:val="28"/>
        </w:rPr>
        <w:t xml:space="preserve"> To help you get ready for the hearing, you have a right to look at your case file. If you call or write us, we will provide you with free copies of the documents from your file which we will give to the hearing officer at the fair hearing. Also, if you call or write us, we will provide you with free copies of other documents from your file which you think you may need to prepare for your fair hearing. To ask for documents or to find out how to look at your file, contact New York Medicaid Choice at 1-888-401-6582, TTY: 1-888-329-1541, or write to us. You can send your request by fax: 917-228-8899, or mail it to: Record Access Unit, New York Medicaid Choice, P.O. Box 5016, New York, NY 10274.</w:t>
      </w:r>
    </w:p>
    <w:p w14:paraId="5057605A" w14:textId="77777777" w:rsidR="00D44B2B" w:rsidRPr="00D44B2B" w:rsidRDefault="00D44B2B" w:rsidP="00D44B2B">
      <w:pPr>
        <w:rPr>
          <w:sz w:val="18"/>
          <w:szCs w:val="18"/>
        </w:rPr>
      </w:pPr>
    </w:p>
    <w:p w14:paraId="4318479E" w14:textId="77777777" w:rsidR="00D44B2B" w:rsidRPr="00D44B2B" w:rsidRDefault="00D44B2B" w:rsidP="00D44B2B">
      <w:pPr>
        <w:jc w:val="both"/>
        <w:rPr>
          <w:sz w:val="28"/>
          <w:szCs w:val="28"/>
        </w:rPr>
      </w:pPr>
      <w:r w:rsidRPr="00D44B2B">
        <w:rPr>
          <w:sz w:val="28"/>
          <w:szCs w:val="28"/>
        </w:rPr>
        <w:t>If you want copies of documents from your case file, you should ask for them ahead of time. Usually, they will be sent to you within three working days of when you ask for them. If your hearing is within three working days of when you ask for them, your case file documents may be given to you at the fair hearing.</w:t>
      </w:r>
    </w:p>
    <w:p w14:paraId="158059F5" w14:textId="77777777" w:rsidR="00D44B2B" w:rsidRPr="00D44B2B" w:rsidRDefault="00D44B2B" w:rsidP="00D44B2B">
      <w:pPr>
        <w:rPr>
          <w:sz w:val="18"/>
          <w:szCs w:val="18"/>
        </w:rPr>
      </w:pPr>
    </w:p>
    <w:p w14:paraId="7807D282" w14:textId="77777777" w:rsidR="00D44B2B" w:rsidRPr="00D44B2B" w:rsidRDefault="00D44B2B" w:rsidP="00D44B2B">
      <w:pPr>
        <w:jc w:val="both"/>
        <w:rPr>
          <w:sz w:val="28"/>
          <w:szCs w:val="28"/>
        </w:rPr>
      </w:pPr>
      <w:r w:rsidRPr="00D44B2B">
        <w:rPr>
          <w:b/>
          <w:sz w:val="28"/>
          <w:szCs w:val="28"/>
        </w:rPr>
        <w:t xml:space="preserve">INFORMATION: </w:t>
      </w:r>
      <w:r w:rsidRPr="00D44B2B">
        <w:rPr>
          <w:sz w:val="28"/>
          <w:szCs w:val="28"/>
        </w:rPr>
        <w:t>If you want more information about your case, how to ask for a fair hearing, how to see your file, or how to get additional copies of documents, call New York Medicaid Choice at 1-888-401-6582, TTY: 1-888-329-1541, or write to us. You can send your request by fax: 917-228-8899, or by mail it to: Record Access Unit, New York Medicaid Choice, P.O. Box 5016, New York, NY 10274.</w:t>
      </w:r>
    </w:p>
    <w:p w14:paraId="5F23C281" w14:textId="77777777" w:rsidR="00D44B2B" w:rsidRPr="00D44B2B" w:rsidRDefault="00D44B2B" w:rsidP="00D44B2B">
      <w:pPr>
        <w:spacing w:line="276" w:lineRule="auto"/>
        <w:rPr>
          <w:sz w:val="32"/>
          <w:szCs w:val="32"/>
        </w:rPr>
      </w:pPr>
    </w:p>
    <w:p w14:paraId="79E9C3AC" w14:textId="77777777" w:rsidR="00D44B2B" w:rsidRDefault="00D44B2B" w:rsidP="00D44B2B">
      <w:pPr>
        <w:spacing w:line="276" w:lineRule="auto"/>
        <w:rPr>
          <w:sz w:val="32"/>
          <w:szCs w:val="32"/>
        </w:rPr>
      </w:pPr>
    </w:p>
    <w:p w14:paraId="1804A482" w14:textId="77777777" w:rsidR="00E35893" w:rsidRDefault="00E35893" w:rsidP="00D44B2B">
      <w:pPr>
        <w:spacing w:line="276" w:lineRule="auto"/>
        <w:rPr>
          <w:sz w:val="32"/>
          <w:szCs w:val="32"/>
        </w:rPr>
      </w:pPr>
    </w:p>
    <w:p w14:paraId="0527CEFF" w14:textId="77777777" w:rsidR="00E35893" w:rsidRDefault="00E35893" w:rsidP="00D44B2B">
      <w:pPr>
        <w:spacing w:line="276" w:lineRule="auto"/>
        <w:rPr>
          <w:sz w:val="32"/>
          <w:szCs w:val="32"/>
        </w:rPr>
      </w:pPr>
    </w:p>
    <w:p w14:paraId="633CAFDA" w14:textId="77777777" w:rsidR="00E35893" w:rsidRDefault="00E35893" w:rsidP="00D44B2B">
      <w:pPr>
        <w:spacing w:line="276" w:lineRule="auto"/>
        <w:rPr>
          <w:sz w:val="32"/>
          <w:szCs w:val="32"/>
        </w:rPr>
      </w:pPr>
    </w:p>
    <w:p w14:paraId="2A332646" w14:textId="4A6E8775" w:rsidR="00E35893" w:rsidRDefault="00E35893" w:rsidP="00D44B2B">
      <w:pPr>
        <w:spacing w:line="276" w:lineRule="auto"/>
        <w:rPr>
          <w:sz w:val="32"/>
          <w:szCs w:val="32"/>
        </w:rPr>
      </w:pPr>
    </w:p>
    <w:p w14:paraId="07500A60" w14:textId="3B84563E" w:rsidR="00E35893" w:rsidRPr="00E35893" w:rsidRDefault="00E35893" w:rsidP="00E35893">
      <w:pPr>
        <w:rPr>
          <w:b/>
          <w:sz w:val="20"/>
          <w:lang w:val="pt-BR"/>
        </w:rPr>
      </w:pPr>
      <w:r w:rsidRPr="00E35893">
        <w:rPr>
          <w:b/>
          <w:sz w:val="20"/>
          <w:lang w:val="pt-BR"/>
        </w:rPr>
        <w:t>FH#299A-NYS-0613</w:t>
      </w:r>
    </w:p>
    <w:p w14:paraId="24AAA82B" w14:textId="5EED6F40" w:rsidR="00E35893" w:rsidRPr="00E1167C" w:rsidRDefault="00E35893" w:rsidP="00E35893">
      <w:pPr>
        <w:rPr>
          <w:sz w:val="28"/>
          <w:szCs w:val="28"/>
          <w:lang w:val="pt-BR"/>
        </w:rPr>
      </w:pPr>
    </w:p>
    <w:p w14:paraId="4202424D" w14:textId="6B879616" w:rsidR="00E35893" w:rsidRPr="00D44B2B" w:rsidRDefault="00E35893" w:rsidP="00E35893">
      <w:pPr>
        <w:keepNext/>
        <w:jc w:val="center"/>
        <w:outlineLvl w:val="1"/>
        <w:rPr>
          <w:b/>
          <w:sz w:val="28"/>
          <w:szCs w:val="28"/>
        </w:rPr>
      </w:pPr>
      <w:r w:rsidRPr="00D44B2B">
        <w:rPr>
          <w:b/>
          <w:sz w:val="28"/>
          <w:szCs w:val="28"/>
        </w:rPr>
        <w:t xml:space="preserve">NOTICE OF DISENROLLMENT FROM </w:t>
      </w:r>
    </w:p>
    <w:p w14:paraId="6BB66527" w14:textId="48E5BB17" w:rsidR="00E35893" w:rsidRPr="00D44B2B" w:rsidRDefault="00E35893" w:rsidP="00E35893">
      <w:pPr>
        <w:keepNext/>
        <w:jc w:val="center"/>
        <w:outlineLvl w:val="1"/>
        <w:rPr>
          <w:b/>
          <w:bCs/>
          <w:sz w:val="28"/>
          <w:szCs w:val="28"/>
        </w:rPr>
      </w:pPr>
      <w:r w:rsidRPr="00D44B2B">
        <w:rPr>
          <w:b/>
          <w:sz w:val="28"/>
          <w:szCs w:val="28"/>
        </w:rPr>
        <w:t>&lt;MLTC PLAN NAME&gt;</w:t>
      </w:r>
    </w:p>
    <w:p w14:paraId="4F53798F" w14:textId="30474503" w:rsidR="00E35893" w:rsidRPr="00D83CA6" w:rsidRDefault="00E35893" w:rsidP="00E35893">
      <w:pPr>
        <w:rPr>
          <w:sz w:val="28"/>
          <w:szCs w:val="28"/>
        </w:rPr>
      </w:pPr>
    </w:p>
    <w:p w14:paraId="506B4E78" w14:textId="392F4DE5" w:rsidR="00E35893" w:rsidRPr="00D83CA6" w:rsidRDefault="00E35893" w:rsidP="00E35893">
      <w:pPr>
        <w:rPr>
          <w:sz w:val="28"/>
          <w:szCs w:val="28"/>
        </w:rPr>
      </w:pPr>
    </w:p>
    <w:p w14:paraId="3FAE4489" w14:textId="555371F5" w:rsidR="00E35893" w:rsidRPr="00D83CA6" w:rsidRDefault="00E35893" w:rsidP="00E35893">
      <w:pPr>
        <w:rPr>
          <w:sz w:val="28"/>
          <w:szCs w:val="28"/>
        </w:rPr>
      </w:pPr>
      <w:r w:rsidRPr="00D83CA6">
        <w:rPr>
          <w:b/>
          <w:sz w:val="28"/>
          <w:szCs w:val="28"/>
        </w:rPr>
        <w:t>RIGHT TO A CONFERENCE:</w:t>
      </w:r>
      <w:r w:rsidRPr="00D83CA6">
        <w:rPr>
          <w:sz w:val="28"/>
          <w:szCs w:val="28"/>
        </w:rPr>
        <w:t xml:space="preserve"> You may have a conference to review these actions. If you want a conference, you should ask for one as soon as possible. At the conference, if we discover that we made the wrong decision, or if, because of information you provide, we determine to change our decision, we will take corrective action and give you a new notice. </w:t>
      </w:r>
      <w:r w:rsidRPr="00D83CA6">
        <w:rPr>
          <w:sz w:val="28"/>
          <w:szCs w:val="28"/>
          <w:u w:val="single"/>
        </w:rPr>
        <w:t>You may ask for a conference by calling New York Medicaid Choice at 1-888-401-6582, TTY: 1-888-329-1541. You can also send a written request by fax: 917-228-8899, or mail it to: Conference Unit, New York Medicaid Choice, P.O. Box 5016, New York, NY  10</w:t>
      </w:r>
      <w:r>
        <w:rPr>
          <w:sz w:val="28"/>
          <w:szCs w:val="28"/>
          <w:u w:val="single"/>
        </w:rPr>
        <w:t>274</w:t>
      </w:r>
      <w:r w:rsidRPr="00D83CA6">
        <w:rPr>
          <w:sz w:val="28"/>
          <w:szCs w:val="28"/>
          <w:u w:val="single"/>
        </w:rPr>
        <w:t>.</w:t>
      </w:r>
      <w:r w:rsidRPr="00D83CA6">
        <w:rPr>
          <w:sz w:val="28"/>
          <w:szCs w:val="28"/>
        </w:rPr>
        <w:t xml:space="preserve"> These phone numbers and address are only to ask for a conference</w:t>
      </w:r>
      <w:r w:rsidRPr="00D83CA6">
        <w:rPr>
          <w:i/>
          <w:sz w:val="28"/>
          <w:szCs w:val="28"/>
        </w:rPr>
        <w:t>. It is not the way you request a fair hearing.</w:t>
      </w:r>
      <w:r w:rsidRPr="00D83CA6">
        <w:rPr>
          <w:sz w:val="28"/>
          <w:szCs w:val="28"/>
        </w:rPr>
        <w:t xml:space="preserve"> If you ask for a conference, you are still entitled to a fair hearing. If you want to have your benefits continue unchanged, you must request a fair hearing in the way described below. A request for a conference alone will not result in continuation of benefits. Read below for fair hearing information.</w:t>
      </w:r>
    </w:p>
    <w:p w14:paraId="1B8807AD" w14:textId="7D47A58F" w:rsidR="00E35893" w:rsidRPr="00D83CA6" w:rsidRDefault="00E35893" w:rsidP="00E35893">
      <w:pPr>
        <w:rPr>
          <w:sz w:val="28"/>
          <w:szCs w:val="28"/>
        </w:rPr>
      </w:pPr>
    </w:p>
    <w:p w14:paraId="4C9B2B66" w14:textId="384B24F1" w:rsidR="00E35893" w:rsidRPr="00D83CA6" w:rsidRDefault="00E35893" w:rsidP="00E35893">
      <w:pPr>
        <w:rPr>
          <w:sz w:val="28"/>
          <w:szCs w:val="28"/>
        </w:rPr>
      </w:pPr>
      <w:r w:rsidRPr="00D83CA6">
        <w:rPr>
          <w:b/>
          <w:sz w:val="28"/>
          <w:szCs w:val="28"/>
        </w:rPr>
        <w:t xml:space="preserve">RIGHT TO A FAIR HEARING: </w:t>
      </w:r>
      <w:r w:rsidRPr="00D83CA6">
        <w:rPr>
          <w:sz w:val="28"/>
          <w:szCs w:val="28"/>
        </w:rPr>
        <w:t>If you believe that the above action is wrong, you may request a State fair hearing by:</w:t>
      </w:r>
    </w:p>
    <w:p w14:paraId="77DCC0B1" w14:textId="35D4F18A" w:rsidR="00E35893" w:rsidRPr="00D83CA6" w:rsidRDefault="00E35893" w:rsidP="00E35893">
      <w:pPr>
        <w:rPr>
          <w:b/>
          <w:sz w:val="28"/>
          <w:szCs w:val="28"/>
        </w:rPr>
      </w:pPr>
    </w:p>
    <w:p w14:paraId="6AD941EE" w14:textId="75D07E99" w:rsidR="00E35893" w:rsidRPr="00D83CA6" w:rsidRDefault="00E35893" w:rsidP="00E35893">
      <w:pPr>
        <w:numPr>
          <w:ilvl w:val="0"/>
          <w:numId w:val="11"/>
        </w:numPr>
        <w:ind w:left="360"/>
        <w:rPr>
          <w:sz w:val="28"/>
          <w:szCs w:val="28"/>
        </w:rPr>
      </w:pPr>
      <w:r w:rsidRPr="00D83CA6">
        <w:rPr>
          <w:b/>
          <w:sz w:val="28"/>
          <w:szCs w:val="28"/>
        </w:rPr>
        <w:t>TELEPHONE:</w:t>
      </w:r>
      <w:r w:rsidRPr="00D83CA6">
        <w:rPr>
          <w:sz w:val="28"/>
          <w:szCs w:val="28"/>
        </w:rPr>
        <w:t xml:space="preserve">  Statewide Toll Free 1-800-342-3334. Please have this notice with you when you call.</w:t>
      </w:r>
    </w:p>
    <w:p w14:paraId="2BC33C93" w14:textId="5A959909" w:rsidR="00E35893" w:rsidRPr="00D83CA6" w:rsidRDefault="00E35893" w:rsidP="00E35893">
      <w:pPr>
        <w:rPr>
          <w:sz w:val="28"/>
          <w:szCs w:val="28"/>
        </w:rPr>
      </w:pPr>
    </w:p>
    <w:p w14:paraId="7BF7A9A4" w14:textId="6D5AC1EB" w:rsidR="00E35893" w:rsidRPr="00D83CA6" w:rsidRDefault="00E35893" w:rsidP="00E35893">
      <w:pPr>
        <w:numPr>
          <w:ilvl w:val="0"/>
          <w:numId w:val="11"/>
        </w:numPr>
        <w:ind w:left="360"/>
        <w:rPr>
          <w:sz w:val="28"/>
          <w:szCs w:val="28"/>
        </w:rPr>
      </w:pPr>
      <w:r w:rsidRPr="00D83CA6">
        <w:rPr>
          <w:b/>
          <w:sz w:val="28"/>
          <w:szCs w:val="28"/>
        </w:rPr>
        <w:t>FAX:</w:t>
      </w:r>
      <w:r w:rsidRPr="00D83CA6">
        <w:rPr>
          <w:sz w:val="28"/>
          <w:szCs w:val="28"/>
        </w:rPr>
        <w:t xml:space="preserve">  Fax a copy of all the pages of this notice to (518) 473-6735.</w:t>
      </w:r>
    </w:p>
    <w:p w14:paraId="6733FB67" w14:textId="4DCE3E78" w:rsidR="00E35893" w:rsidRPr="00D83CA6" w:rsidRDefault="00E35893" w:rsidP="00E35893">
      <w:pPr>
        <w:rPr>
          <w:sz w:val="28"/>
          <w:szCs w:val="28"/>
        </w:rPr>
      </w:pPr>
    </w:p>
    <w:p w14:paraId="50407DF3" w14:textId="59804ECE" w:rsidR="00E35893" w:rsidRPr="00D83CA6" w:rsidRDefault="00E35893" w:rsidP="00E35893">
      <w:pPr>
        <w:keepNext/>
        <w:keepLines/>
        <w:widowControl w:val="0"/>
        <w:numPr>
          <w:ilvl w:val="0"/>
          <w:numId w:val="11"/>
        </w:numPr>
        <w:ind w:left="360"/>
        <w:rPr>
          <w:sz w:val="28"/>
          <w:szCs w:val="28"/>
        </w:rPr>
      </w:pPr>
      <w:r w:rsidRPr="00D83CA6">
        <w:rPr>
          <w:b/>
          <w:sz w:val="28"/>
          <w:szCs w:val="28"/>
        </w:rPr>
        <w:t>TO WRITE FOR A FAIR HEARING:</w:t>
      </w:r>
      <w:r w:rsidRPr="00D83CA6">
        <w:rPr>
          <w:sz w:val="28"/>
          <w:szCs w:val="28"/>
        </w:rPr>
        <w:t xml:space="preserve">  Fill in the space below and send a copy of all pages of this notice to:</w:t>
      </w:r>
    </w:p>
    <w:p w14:paraId="552CC3D2" w14:textId="2A5C1199" w:rsidR="00E35893" w:rsidRPr="00D83CA6" w:rsidRDefault="00E35893" w:rsidP="00E35893">
      <w:pPr>
        <w:keepNext/>
        <w:keepLines/>
        <w:rPr>
          <w:sz w:val="28"/>
          <w:szCs w:val="28"/>
        </w:rPr>
      </w:pPr>
    </w:p>
    <w:p w14:paraId="31612263" w14:textId="2FBEED71" w:rsidR="00E35893" w:rsidRPr="00CE3DE7" w:rsidRDefault="00E35893" w:rsidP="00E35893">
      <w:pPr>
        <w:keepNext/>
        <w:keepLines/>
        <w:tabs>
          <w:tab w:val="left" w:pos="1440"/>
        </w:tabs>
        <w:ind w:left="1080"/>
        <w:rPr>
          <w:sz w:val="28"/>
          <w:szCs w:val="28"/>
        </w:rPr>
      </w:pPr>
      <w:r w:rsidRPr="00CE3DE7">
        <w:rPr>
          <w:sz w:val="28"/>
          <w:szCs w:val="28"/>
        </w:rPr>
        <w:t>Fair Hearing Section</w:t>
      </w:r>
    </w:p>
    <w:p w14:paraId="7670F44C" w14:textId="2604B454" w:rsidR="00E35893" w:rsidRPr="00CE3DE7" w:rsidRDefault="00E35893" w:rsidP="00E35893">
      <w:pPr>
        <w:keepNext/>
        <w:keepLines/>
        <w:tabs>
          <w:tab w:val="left" w:pos="1440"/>
        </w:tabs>
        <w:ind w:left="1080"/>
        <w:rPr>
          <w:sz w:val="28"/>
          <w:szCs w:val="28"/>
        </w:rPr>
      </w:pPr>
      <w:r w:rsidRPr="00CE3DE7">
        <w:rPr>
          <w:sz w:val="28"/>
          <w:szCs w:val="28"/>
        </w:rPr>
        <w:t>New York State Office of Temporary and Disability Assistance</w:t>
      </w:r>
    </w:p>
    <w:p w14:paraId="6658FA9F" w14:textId="56C74D2A" w:rsidR="00E35893" w:rsidRPr="00CE3DE7" w:rsidRDefault="00E35893" w:rsidP="00E35893">
      <w:pPr>
        <w:keepNext/>
        <w:keepLines/>
        <w:tabs>
          <w:tab w:val="left" w:pos="1440"/>
        </w:tabs>
        <w:ind w:left="1080"/>
        <w:rPr>
          <w:sz w:val="28"/>
          <w:szCs w:val="28"/>
        </w:rPr>
      </w:pPr>
      <w:r w:rsidRPr="00CE3DE7">
        <w:rPr>
          <w:sz w:val="28"/>
          <w:szCs w:val="28"/>
        </w:rPr>
        <w:t xml:space="preserve">P.O. Box 22023, </w:t>
      </w:r>
    </w:p>
    <w:p w14:paraId="7E939F11" w14:textId="019DF958" w:rsidR="00E35893" w:rsidRPr="00CE3DE7" w:rsidRDefault="00E35893" w:rsidP="00E35893">
      <w:pPr>
        <w:keepNext/>
        <w:keepLines/>
        <w:tabs>
          <w:tab w:val="left" w:pos="1440"/>
        </w:tabs>
        <w:ind w:left="1080"/>
        <w:rPr>
          <w:sz w:val="28"/>
          <w:szCs w:val="28"/>
        </w:rPr>
      </w:pPr>
      <w:r w:rsidRPr="00CE3DE7">
        <w:rPr>
          <w:sz w:val="28"/>
          <w:szCs w:val="28"/>
        </w:rPr>
        <w:t>Albany, New York, 12201-2023</w:t>
      </w:r>
    </w:p>
    <w:p w14:paraId="004A524E" w14:textId="24735DB1" w:rsidR="00E35893" w:rsidRPr="00D83CA6" w:rsidRDefault="00E35893" w:rsidP="00E35893">
      <w:pPr>
        <w:keepNext/>
        <w:keepLines/>
        <w:ind w:left="360"/>
        <w:rPr>
          <w:b/>
          <w:sz w:val="28"/>
          <w:szCs w:val="28"/>
        </w:rPr>
      </w:pPr>
    </w:p>
    <w:p w14:paraId="3E442904" w14:textId="50143048" w:rsidR="00E35893" w:rsidRPr="00CE3DE7" w:rsidRDefault="00E35893" w:rsidP="00E35893">
      <w:pPr>
        <w:keepNext/>
        <w:keepLines/>
        <w:ind w:left="720"/>
        <w:rPr>
          <w:b/>
          <w:sz w:val="28"/>
          <w:szCs w:val="28"/>
        </w:rPr>
      </w:pPr>
      <w:r w:rsidRPr="00CE3DE7">
        <w:rPr>
          <w:b/>
          <w:sz w:val="28"/>
          <w:szCs w:val="28"/>
        </w:rPr>
        <w:t>Please keep a copy for yourself.</w:t>
      </w:r>
    </w:p>
    <w:p w14:paraId="57E65E83" w14:textId="318D13B2" w:rsidR="00E35893" w:rsidRPr="00D83CA6" w:rsidRDefault="00E35893" w:rsidP="00E35893">
      <w:pPr>
        <w:spacing w:line="240" w:lineRule="atLeast"/>
        <w:ind w:hanging="120"/>
        <w:rPr>
          <w:sz w:val="28"/>
          <w:szCs w:val="28"/>
        </w:rPr>
      </w:pPr>
    </w:p>
    <w:p w14:paraId="3BC4AA92" w14:textId="2469DD68" w:rsidR="00E35893" w:rsidRPr="00D83CA6" w:rsidRDefault="00E35893" w:rsidP="00E35893">
      <w:pPr>
        <w:widowControl w:val="0"/>
        <w:numPr>
          <w:ilvl w:val="0"/>
          <w:numId w:val="11"/>
        </w:numPr>
        <w:spacing w:line="240" w:lineRule="atLeast"/>
        <w:ind w:left="360"/>
        <w:rPr>
          <w:sz w:val="28"/>
          <w:szCs w:val="28"/>
        </w:rPr>
      </w:pPr>
      <w:r w:rsidRPr="00D83CA6">
        <w:rPr>
          <w:b/>
          <w:sz w:val="28"/>
          <w:szCs w:val="28"/>
        </w:rPr>
        <w:t>OR ONLINE ON THE INTERNET.</w:t>
      </w:r>
      <w:r w:rsidRPr="00D83CA6">
        <w:rPr>
          <w:b/>
          <w:i/>
          <w:sz w:val="28"/>
          <w:szCs w:val="28"/>
        </w:rPr>
        <w:t xml:space="preserve"> </w:t>
      </w:r>
      <w:r w:rsidRPr="00D83CA6">
        <w:rPr>
          <w:sz w:val="28"/>
          <w:szCs w:val="28"/>
        </w:rPr>
        <w:t>Complete the online request form at the following Web page:</w:t>
      </w:r>
    </w:p>
    <w:p w14:paraId="02D07ADC" w14:textId="0C5FB075" w:rsidR="00E35893" w:rsidRPr="00D83CA6" w:rsidRDefault="00E35893" w:rsidP="00E35893">
      <w:pPr>
        <w:rPr>
          <w:sz w:val="28"/>
          <w:szCs w:val="28"/>
        </w:rPr>
      </w:pPr>
    </w:p>
    <w:p w14:paraId="672A8B7D" w14:textId="23288020" w:rsidR="00E35893" w:rsidRPr="00377977" w:rsidRDefault="00377977" w:rsidP="00377977">
      <w:pPr>
        <w:tabs>
          <w:tab w:val="num" w:pos="360"/>
        </w:tabs>
        <w:spacing w:line="240" w:lineRule="atLeast"/>
        <w:ind w:left="720" w:hanging="360"/>
        <w:rPr>
          <w:b/>
          <w:sz w:val="28"/>
          <w:szCs w:val="28"/>
        </w:rPr>
      </w:pPr>
      <w:r>
        <w:rPr>
          <w:b/>
          <w:sz w:val="28"/>
          <w:szCs w:val="28"/>
        </w:rPr>
        <w:t>http://otda.ny.gov/hearings/request/</w:t>
      </w:r>
      <w:bookmarkStart w:id="4" w:name="_GoBack"/>
      <w:bookmarkEnd w:id="4"/>
    </w:p>
    <w:p w14:paraId="66361585" w14:textId="36A64E49" w:rsidR="00E35893" w:rsidRPr="00D83CA6" w:rsidRDefault="00E35893" w:rsidP="00E35893">
      <w:pPr>
        <w:rPr>
          <w:sz w:val="28"/>
          <w:szCs w:val="28"/>
        </w:rPr>
      </w:pPr>
    </w:p>
    <w:p w14:paraId="43E48AB9" w14:textId="5DF26EF0" w:rsidR="00E35893" w:rsidRPr="00D83CA6" w:rsidRDefault="00E35893" w:rsidP="00E35893">
      <w:pPr>
        <w:numPr>
          <w:ilvl w:val="0"/>
          <w:numId w:val="5"/>
        </w:numPr>
        <w:tabs>
          <w:tab w:val="clear" w:pos="720"/>
        </w:tabs>
        <w:spacing w:line="276" w:lineRule="auto"/>
        <w:ind w:left="0" w:firstLine="0"/>
        <w:rPr>
          <w:sz w:val="28"/>
          <w:szCs w:val="28"/>
        </w:rPr>
      </w:pPr>
      <w:r w:rsidRPr="00D83CA6">
        <w:rPr>
          <w:sz w:val="28"/>
          <w:szCs w:val="28"/>
        </w:rPr>
        <w:t>I want a fair hearing. The Agency’s action is wrong because: _________________</w:t>
      </w:r>
    </w:p>
    <w:p w14:paraId="31AABB44" w14:textId="0ABD3076" w:rsidR="00E35893" w:rsidRPr="00D83CA6" w:rsidRDefault="00E35893" w:rsidP="00E35893">
      <w:pPr>
        <w:spacing w:line="276" w:lineRule="auto"/>
        <w:rPr>
          <w:sz w:val="28"/>
          <w:szCs w:val="28"/>
        </w:rPr>
      </w:pPr>
      <w:r w:rsidRPr="00D83CA6">
        <w:rPr>
          <w:sz w:val="28"/>
          <w:szCs w:val="28"/>
        </w:rPr>
        <w:t>________________________________________________________________________</w:t>
      </w:r>
    </w:p>
    <w:p w14:paraId="7DDEF44B" w14:textId="62B00B61" w:rsidR="00E35893" w:rsidRPr="00D83CA6" w:rsidRDefault="00E35893" w:rsidP="00E35893">
      <w:pPr>
        <w:keepNext/>
        <w:keepLines/>
        <w:rPr>
          <w:sz w:val="28"/>
          <w:szCs w:val="28"/>
        </w:rPr>
      </w:pPr>
      <w:r w:rsidRPr="00D83CA6">
        <w:rPr>
          <w:sz w:val="28"/>
          <w:szCs w:val="28"/>
        </w:rPr>
        <w:t>Print Name of Client: __________________ Name of Plan: _______________________</w:t>
      </w:r>
    </w:p>
    <w:p w14:paraId="6D4EE438" w14:textId="327EB7BA" w:rsidR="00E35893" w:rsidRPr="00D83CA6" w:rsidRDefault="00E35893" w:rsidP="00E35893">
      <w:pPr>
        <w:spacing w:line="276" w:lineRule="auto"/>
        <w:rPr>
          <w:sz w:val="28"/>
          <w:szCs w:val="28"/>
        </w:rPr>
      </w:pPr>
      <w:r w:rsidRPr="00D83CA6">
        <w:rPr>
          <w:sz w:val="28"/>
          <w:szCs w:val="28"/>
        </w:rPr>
        <w:t>Signature of Client: __________________________________ Date: ________________</w:t>
      </w:r>
    </w:p>
    <w:p w14:paraId="069625AB" w14:textId="72E89325" w:rsidR="00E35893" w:rsidRPr="00D83CA6" w:rsidRDefault="00E35893" w:rsidP="00E35893">
      <w:pPr>
        <w:spacing w:line="276" w:lineRule="auto"/>
        <w:rPr>
          <w:sz w:val="28"/>
          <w:szCs w:val="28"/>
        </w:rPr>
      </w:pPr>
      <w:r w:rsidRPr="00D83CA6">
        <w:rPr>
          <w:sz w:val="28"/>
          <w:szCs w:val="28"/>
        </w:rPr>
        <w:t>Address: ____________________________________ Phone #: ____________________</w:t>
      </w:r>
    </w:p>
    <w:p w14:paraId="492FC532" w14:textId="4B531983" w:rsidR="00E35893" w:rsidRPr="00D83CA6" w:rsidRDefault="00E35893" w:rsidP="00E35893">
      <w:pPr>
        <w:spacing w:line="276" w:lineRule="auto"/>
        <w:rPr>
          <w:sz w:val="28"/>
          <w:szCs w:val="28"/>
        </w:rPr>
      </w:pPr>
      <w:r w:rsidRPr="00D83CA6">
        <w:rPr>
          <w:sz w:val="28"/>
          <w:szCs w:val="28"/>
        </w:rPr>
        <w:t>Case #: _______________________________ CIN #: ____________________________</w:t>
      </w:r>
    </w:p>
    <w:p w14:paraId="48ACF238" w14:textId="4E06A256" w:rsidR="00E35893" w:rsidRDefault="00E35893" w:rsidP="00E35893">
      <w:pPr>
        <w:rPr>
          <w:b/>
          <w:i/>
          <w:sz w:val="28"/>
          <w:szCs w:val="28"/>
        </w:rPr>
      </w:pPr>
    </w:p>
    <w:p w14:paraId="2DD52D21" w14:textId="6F8E9EB9" w:rsidR="00E35893" w:rsidRDefault="00E35893" w:rsidP="00E35893">
      <w:pPr>
        <w:rPr>
          <w:b/>
          <w:i/>
          <w:sz w:val="28"/>
          <w:szCs w:val="28"/>
        </w:rPr>
      </w:pPr>
    </w:p>
    <w:p w14:paraId="66311C35" w14:textId="4D6C051C" w:rsidR="00E35893" w:rsidRDefault="00E35893" w:rsidP="00E35893">
      <w:pPr>
        <w:rPr>
          <w:b/>
          <w:i/>
          <w:sz w:val="28"/>
          <w:szCs w:val="28"/>
        </w:rPr>
      </w:pPr>
    </w:p>
    <w:p w14:paraId="05141990" w14:textId="440CDE36" w:rsidR="00E35893" w:rsidRDefault="00E35893" w:rsidP="00E35893">
      <w:pPr>
        <w:rPr>
          <w:b/>
          <w:i/>
          <w:sz w:val="28"/>
          <w:szCs w:val="28"/>
        </w:rPr>
      </w:pPr>
    </w:p>
    <w:p w14:paraId="6F2569E6" w14:textId="3CB58BB1" w:rsidR="00E35893" w:rsidRDefault="00E35893" w:rsidP="00E35893">
      <w:pPr>
        <w:rPr>
          <w:b/>
          <w:i/>
          <w:sz w:val="28"/>
          <w:szCs w:val="28"/>
        </w:rPr>
      </w:pPr>
    </w:p>
    <w:p w14:paraId="095C8C6D" w14:textId="1BBCE97C" w:rsidR="00E35893" w:rsidRDefault="00E35893" w:rsidP="00E35893">
      <w:pPr>
        <w:rPr>
          <w:b/>
          <w:i/>
          <w:sz w:val="28"/>
          <w:szCs w:val="28"/>
        </w:rPr>
      </w:pPr>
    </w:p>
    <w:p w14:paraId="3E83EC6B" w14:textId="3955E7E7" w:rsidR="00E35893" w:rsidRDefault="00E35893" w:rsidP="00E35893">
      <w:pPr>
        <w:pStyle w:val="BodyText"/>
        <w:rPr>
          <w:b/>
          <w:sz w:val="28"/>
          <w:szCs w:val="28"/>
        </w:rPr>
      </w:pPr>
    </w:p>
    <w:p w14:paraId="66118EE6" w14:textId="5100F349" w:rsidR="00E35893" w:rsidRPr="00AA6A7F" w:rsidRDefault="00E35893" w:rsidP="00E35893">
      <w:pPr>
        <w:pStyle w:val="BodyText"/>
        <w:rPr>
          <w:b/>
          <w:i w:val="0"/>
          <w:sz w:val="28"/>
          <w:szCs w:val="28"/>
        </w:rPr>
      </w:pPr>
      <w:r w:rsidRPr="00AA6A7F">
        <w:rPr>
          <w:b/>
          <w:sz w:val="28"/>
          <w:szCs w:val="28"/>
        </w:rPr>
        <w:lastRenderedPageBreak/>
        <w:t>YOU MUST ASK FOR A FAIR HEARING WITHIN 60 DAYS FROM THE DATE OF THIS NOTICE</w:t>
      </w:r>
    </w:p>
    <w:p w14:paraId="4AA3F914" w14:textId="2C821003" w:rsidR="00E35893" w:rsidRDefault="00E35893" w:rsidP="00E35893">
      <w:pPr>
        <w:rPr>
          <w:b/>
          <w:sz w:val="28"/>
          <w:szCs w:val="28"/>
        </w:rPr>
      </w:pPr>
    </w:p>
    <w:p w14:paraId="0F9740D8" w14:textId="27DCE2DD" w:rsidR="00E35893" w:rsidRPr="00D83CA6" w:rsidRDefault="00E35893" w:rsidP="00E35893">
      <w:pPr>
        <w:jc w:val="both"/>
        <w:rPr>
          <w:sz w:val="28"/>
          <w:szCs w:val="28"/>
        </w:rPr>
      </w:pPr>
      <w:r w:rsidRPr="00D83CA6">
        <w:rPr>
          <w:b/>
          <w:sz w:val="28"/>
          <w:szCs w:val="28"/>
        </w:rPr>
        <w:t xml:space="preserve">IF YOU REQUEST A FAIR HEARING, </w:t>
      </w:r>
      <w:r w:rsidRPr="00D83CA6">
        <w:rPr>
          <w:sz w:val="28"/>
          <w:szCs w:val="28"/>
        </w:rPr>
        <w:t>the State will send you a notice informing you of the time and place of the hearing. You have the right to be represented by a legal counsel, a relative, a friend or other person, or represent yourself.  At the hearing you, your attorney or other representative will have the opportunity to present written or oral evidence to demonstrate why the action should not be taken, as well as an opportunity to question any persons who appear at the hearing. Also, you have a right to bring witnesses to speak in your favor. You should bring to the hearing any documents such as this notice, pay stubs, receipts, medical bills, medical verification, letters, etc. that may be helpful in presenting your case.</w:t>
      </w:r>
    </w:p>
    <w:p w14:paraId="389F6A5F" w14:textId="5FF7F773" w:rsidR="00E35893" w:rsidRPr="00D83CA6" w:rsidRDefault="00E35893" w:rsidP="00E35893">
      <w:pPr>
        <w:rPr>
          <w:sz w:val="18"/>
          <w:szCs w:val="18"/>
          <w:u w:val="single"/>
        </w:rPr>
      </w:pPr>
    </w:p>
    <w:p w14:paraId="56C0986D" w14:textId="657A7B75" w:rsidR="00E35893" w:rsidRPr="00D83CA6" w:rsidRDefault="00E35893" w:rsidP="00E35893">
      <w:pPr>
        <w:jc w:val="both"/>
        <w:rPr>
          <w:sz w:val="28"/>
          <w:szCs w:val="28"/>
        </w:rPr>
      </w:pPr>
      <w:r w:rsidRPr="00D83CA6">
        <w:rPr>
          <w:b/>
          <w:sz w:val="28"/>
          <w:szCs w:val="28"/>
        </w:rPr>
        <w:t>CONTINUING YOUR BENEFITS:</w:t>
      </w:r>
      <w:r w:rsidRPr="00D83CA6">
        <w:rPr>
          <w:sz w:val="28"/>
          <w:szCs w:val="28"/>
        </w:rPr>
        <w:t xml:space="preserve"> If you request a fair hearing before the effective date stated in this notice, you will continue to receive care through your managed care provider until the fair hearing decision is issued. However, if you lose the fair hearing, New York State may recover the cost of any Medical Assistance benefits that you should not have received.</w:t>
      </w:r>
    </w:p>
    <w:p w14:paraId="35A4663D" w14:textId="26DF31F0" w:rsidR="00E35893" w:rsidRPr="00D83CA6" w:rsidRDefault="00E35893" w:rsidP="00E35893">
      <w:pPr>
        <w:rPr>
          <w:sz w:val="18"/>
          <w:szCs w:val="18"/>
        </w:rPr>
      </w:pPr>
    </w:p>
    <w:p w14:paraId="7EF3076D" w14:textId="64499A85" w:rsidR="00E35893" w:rsidRPr="00D83CA6" w:rsidRDefault="00E35893" w:rsidP="00E35893">
      <w:pPr>
        <w:jc w:val="both"/>
        <w:rPr>
          <w:sz w:val="28"/>
          <w:szCs w:val="28"/>
        </w:rPr>
      </w:pPr>
      <w:r w:rsidRPr="00D83CA6">
        <w:rPr>
          <w:sz w:val="28"/>
          <w:szCs w:val="28"/>
        </w:rPr>
        <w:t>If you do NOT want your aid to continue while waiting for the decision of the fair hearing, check the box below and send this page to the Fair Hearing Section, New York State Office of Temporary and Disability Assistance, P.O. Box 22023, Albany, New York, 12201.</w:t>
      </w:r>
    </w:p>
    <w:p w14:paraId="4C70D58F" w14:textId="76B9D50D" w:rsidR="00E35893" w:rsidRPr="00D83CA6" w:rsidRDefault="00E35893" w:rsidP="00E35893">
      <w:pPr>
        <w:rPr>
          <w:sz w:val="18"/>
          <w:szCs w:val="18"/>
        </w:rPr>
      </w:pPr>
    </w:p>
    <w:p w14:paraId="1FBDBD9F" w14:textId="303C770C" w:rsidR="00E35893" w:rsidRPr="00D83CA6" w:rsidRDefault="00E35893" w:rsidP="00E35893">
      <w:pPr>
        <w:numPr>
          <w:ilvl w:val="0"/>
          <w:numId w:val="5"/>
        </w:numPr>
        <w:tabs>
          <w:tab w:val="clear" w:pos="720"/>
        </w:tabs>
        <w:spacing w:line="276" w:lineRule="auto"/>
        <w:ind w:left="450" w:right="540" w:hanging="450"/>
        <w:rPr>
          <w:sz w:val="28"/>
          <w:szCs w:val="28"/>
        </w:rPr>
      </w:pPr>
      <w:r w:rsidRPr="00D83CA6">
        <w:rPr>
          <w:sz w:val="28"/>
          <w:szCs w:val="28"/>
        </w:rPr>
        <w:t xml:space="preserve">I do NOT want my aid to continue while waiting for the decision of the fair hearing. I understand if I lose the fair </w:t>
      </w:r>
      <w:proofErr w:type="gramStart"/>
      <w:r w:rsidRPr="00D83CA6">
        <w:rPr>
          <w:sz w:val="28"/>
          <w:szCs w:val="28"/>
        </w:rPr>
        <w:t>hearing</w:t>
      </w:r>
      <w:proofErr w:type="gramEnd"/>
      <w:r w:rsidRPr="00D83CA6">
        <w:rPr>
          <w:sz w:val="28"/>
          <w:szCs w:val="28"/>
        </w:rPr>
        <w:t xml:space="preserve"> I may be responsible for the cost of any Medical Assistance benefits that the fair hearing determines I should not have received. </w:t>
      </w:r>
    </w:p>
    <w:p w14:paraId="4D203B1A" w14:textId="1AAFD0B7" w:rsidR="00E35893" w:rsidRPr="00D83CA6" w:rsidRDefault="00E35893" w:rsidP="00E35893">
      <w:pPr>
        <w:rPr>
          <w:sz w:val="18"/>
          <w:szCs w:val="18"/>
        </w:rPr>
      </w:pPr>
    </w:p>
    <w:p w14:paraId="68883314" w14:textId="032D9929" w:rsidR="00E35893" w:rsidRPr="00D83CA6" w:rsidRDefault="00E35893" w:rsidP="00E35893">
      <w:pPr>
        <w:jc w:val="both"/>
        <w:rPr>
          <w:sz w:val="28"/>
          <w:szCs w:val="28"/>
        </w:rPr>
      </w:pPr>
      <w:r w:rsidRPr="00D83CA6">
        <w:rPr>
          <w:b/>
          <w:sz w:val="28"/>
          <w:szCs w:val="28"/>
        </w:rPr>
        <w:t>LEGAL ASSISTANCE:</w:t>
      </w:r>
      <w:r w:rsidRPr="00D83CA6">
        <w:rPr>
          <w:sz w:val="28"/>
          <w:szCs w:val="28"/>
        </w:rPr>
        <w:t xml:space="preserve"> If you need free legal assistance, you may be able to obtain such assistance by contacting your local Legal Aid Society or other legal advocate group. You may locate the nearest Legal Aid Society or advocate group by checking your Yellow Pages under “Lawyers” or by calling the number indicated on the first page of this notice.</w:t>
      </w:r>
    </w:p>
    <w:p w14:paraId="4C1C6FEA" w14:textId="075965E2" w:rsidR="00E35893" w:rsidRPr="00D83CA6" w:rsidRDefault="00E35893" w:rsidP="00E35893">
      <w:pPr>
        <w:rPr>
          <w:sz w:val="18"/>
          <w:szCs w:val="18"/>
        </w:rPr>
      </w:pPr>
    </w:p>
    <w:p w14:paraId="79FE4231" w14:textId="00C4B4B9" w:rsidR="00E35893" w:rsidRPr="00D83CA6" w:rsidRDefault="00E35893" w:rsidP="00E35893">
      <w:pPr>
        <w:jc w:val="both"/>
        <w:rPr>
          <w:sz w:val="28"/>
          <w:szCs w:val="28"/>
        </w:rPr>
      </w:pPr>
      <w:r w:rsidRPr="00D83CA6">
        <w:rPr>
          <w:b/>
          <w:sz w:val="28"/>
          <w:szCs w:val="28"/>
        </w:rPr>
        <w:t>ACCESS TO YOUR FILE AND COPIES OF DOCUMENTS:</w:t>
      </w:r>
      <w:r w:rsidRPr="00D83CA6">
        <w:rPr>
          <w:sz w:val="28"/>
          <w:szCs w:val="28"/>
        </w:rPr>
        <w:t xml:space="preserve"> To help you get ready for the hearing, you have a right to look at your case file. If you call or write us, we will provide you with free copies of the documents from your file which we will give to the hearing officer at the fair hearing. Also, if you call or write us, we will provide you with free copies of other documents from your file which you think you may need to prepare for your fair hearing. To ask for documents or to find out how to look at your file, contact New York Medicaid Choice at 1-888-401-6582, TTY: 1-888-329-1541, or write to us. You can send your request by fax: 917-228-8899, or mail it to: Record Access Unit, New York Medicaid Choice, P.O. Box 5016, New York, NY 10</w:t>
      </w:r>
      <w:r>
        <w:rPr>
          <w:sz w:val="28"/>
          <w:szCs w:val="28"/>
        </w:rPr>
        <w:t>274</w:t>
      </w:r>
      <w:r w:rsidRPr="00D83CA6">
        <w:rPr>
          <w:sz w:val="28"/>
          <w:szCs w:val="28"/>
        </w:rPr>
        <w:t>.</w:t>
      </w:r>
    </w:p>
    <w:p w14:paraId="2A3E3801" w14:textId="6ACB3BBF" w:rsidR="00E35893" w:rsidRPr="00D83CA6" w:rsidRDefault="00E35893" w:rsidP="00E35893">
      <w:pPr>
        <w:rPr>
          <w:sz w:val="18"/>
          <w:szCs w:val="18"/>
        </w:rPr>
      </w:pPr>
    </w:p>
    <w:p w14:paraId="2FF74EEA" w14:textId="234FC983" w:rsidR="00E35893" w:rsidRPr="00D83CA6" w:rsidRDefault="00E35893" w:rsidP="00E35893">
      <w:pPr>
        <w:jc w:val="both"/>
        <w:rPr>
          <w:sz w:val="28"/>
          <w:szCs w:val="28"/>
        </w:rPr>
      </w:pPr>
      <w:r w:rsidRPr="00D83CA6">
        <w:rPr>
          <w:sz w:val="28"/>
          <w:szCs w:val="28"/>
        </w:rPr>
        <w:t>If you want copies of documents from your case file, you should ask for them ahead of time. Usually, they will be sent to you within three working days of when you ask for them. If your hearing is within three working days of when you ask for them, your case file documents may be gi</w:t>
      </w:r>
      <w:r>
        <w:rPr>
          <w:sz w:val="28"/>
          <w:szCs w:val="28"/>
        </w:rPr>
        <w:t>ven to you at the fair hearing.</w:t>
      </w:r>
    </w:p>
    <w:p w14:paraId="3D9B2499" w14:textId="46F25A84" w:rsidR="00E35893" w:rsidRPr="00D83CA6" w:rsidRDefault="00E35893" w:rsidP="00E35893">
      <w:pPr>
        <w:rPr>
          <w:sz w:val="18"/>
          <w:szCs w:val="18"/>
        </w:rPr>
      </w:pPr>
    </w:p>
    <w:p w14:paraId="03D7E744" w14:textId="797ADD56" w:rsidR="00E35893" w:rsidRDefault="00E35893" w:rsidP="00E35893">
      <w:pPr>
        <w:jc w:val="both"/>
        <w:rPr>
          <w:sz w:val="28"/>
          <w:szCs w:val="28"/>
        </w:rPr>
      </w:pPr>
      <w:r w:rsidRPr="00D83CA6">
        <w:rPr>
          <w:b/>
          <w:sz w:val="28"/>
          <w:szCs w:val="28"/>
        </w:rPr>
        <w:t xml:space="preserve">INFORMATION: </w:t>
      </w:r>
      <w:r w:rsidRPr="00D83CA6">
        <w:rPr>
          <w:sz w:val="28"/>
          <w:szCs w:val="28"/>
        </w:rPr>
        <w:t>If you want more information about your case, how to ask for a fair hearing, how to see your file, or how to get additional copies of documents, call New York Medicaid Choice at 1-888-401-6582, TTY: 1-888-329-1541, or write to us. You can send your request by fax: 917-228-8899, or by mail it to: Record Access Unit, New York Medicaid Choice, P.O. Box 5016, New York, NY 10</w:t>
      </w:r>
      <w:r>
        <w:rPr>
          <w:sz w:val="28"/>
          <w:szCs w:val="28"/>
        </w:rPr>
        <w:t>274</w:t>
      </w:r>
      <w:r w:rsidRPr="00D83CA6">
        <w:rPr>
          <w:sz w:val="28"/>
          <w:szCs w:val="28"/>
        </w:rPr>
        <w:t>.</w:t>
      </w:r>
    </w:p>
    <w:p w14:paraId="0CCFBB7A" w14:textId="798A23E6" w:rsidR="00E35893" w:rsidRPr="00BB147B" w:rsidRDefault="00E35893" w:rsidP="00E35893">
      <w:pPr>
        <w:pStyle w:val="BodyText"/>
        <w:rPr>
          <w:rFonts w:ascii="Arial Narrow" w:hAnsi="Arial Narrow"/>
          <w:b/>
          <w:sz w:val="28"/>
          <w:szCs w:val="28"/>
        </w:rPr>
      </w:pPr>
    </w:p>
    <w:p w14:paraId="1857EB66" w14:textId="439031E7" w:rsidR="00E35893" w:rsidRDefault="00E35893" w:rsidP="00E35893">
      <w:pPr>
        <w:pStyle w:val="BodyText"/>
        <w:rPr>
          <w:rFonts w:ascii="Arial Narrow" w:hAnsi="Arial Narrow"/>
          <w:b/>
          <w:sz w:val="28"/>
          <w:szCs w:val="28"/>
        </w:rPr>
      </w:pPr>
    </w:p>
    <w:p w14:paraId="7FEE64BE" w14:textId="0DD754CC" w:rsidR="00E35893" w:rsidRDefault="00E35893" w:rsidP="00E35893">
      <w:pPr>
        <w:pStyle w:val="BodyText"/>
        <w:rPr>
          <w:rFonts w:ascii="Arial Narrow" w:hAnsi="Arial Narrow"/>
          <w:b/>
          <w:sz w:val="28"/>
          <w:szCs w:val="28"/>
        </w:rPr>
      </w:pPr>
    </w:p>
    <w:p w14:paraId="779BD22B" w14:textId="18DCBC7A" w:rsidR="00E35893" w:rsidRDefault="00E35893" w:rsidP="00E35893">
      <w:pPr>
        <w:rPr>
          <w:b/>
          <w:i/>
          <w:sz w:val="28"/>
          <w:szCs w:val="28"/>
        </w:rPr>
      </w:pPr>
    </w:p>
    <w:p w14:paraId="2FDAB348" w14:textId="673747CB" w:rsidR="00CF0BF4" w:rsidRDefault="00CF0BF4" w:rsidP="00E35893">
      <w:pPr>
        <w:rPr>
          <w:b/>
          <w:i/>
          <w:sz w:val="28"/>
          <w:szCs w:val="28"/>
        </w:rPr>
      </w:pPr>
    </w:p>
    <w:p w14:paraId="741CAE24" w14:textId="77777777" w:rsidR="00CF0BF4" w:rsidRDefault="00CF0BF4" w:rsidP="00E35893">
      <w:pPr>
        <w:rPr>
          <w:b/>
          <w:i/>
          <w:sz w:val="28"/>
          <w:szCs w:val="28"/>
        </w:rPr>
      </w:pPr>
    </w:p>
    <w:p w14:paraId="0B5184E1" w14:textId="77777777" w:rsidR="00CF0BF4" w:rsidRDefault="00CF0BF4" w:rsidP="00E35893">
      <w:pPr>
        <w:rPr>
          <w:b/>
          <w:i/>
          <w:sz w:val="28"/>
          <w:szCs w:val="28"/>
        </w:rPr>
      </w:pPr>
    </w:p>
    <w:p w14:paraId="5163717F" w14:textId="77777777" w:rsidR="00CF0BF4" w:rsidRDefault="00CF0BF4" w:rsidP="00E35893">
      <w:pPr>
        <w:rPr>
          <w:b/>
          <w: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7110"/>
      </w:tblGrid>
      <w:tr w:rsidR="004810F1" w14:paraId="42928139" w14:textId="77777777" w:rsidTr="004810F1">
        <w:tc>
          <w:tcPr>
            <w:tcW w:w="2875" w:type="dxa"/>
          </w:tcPr>
          <w:p w14:paraId="6F05F318" w14:textId="77777777" w:rsidR="004810F1" w:rsidRPr="004810F1" w:rsidRDefault="004810F1" w:rsidP="00E35893">
            <w:pPr>
              <w:rPr>
                <w:b/>
                <w:i/>
                <w:sz w:val="28"/>
                <w:szCs w:val="28"/>
              </w:rPr>
            </w:pPr>
            <w:r w:rsidRPr="004810F1">
              <w:rPr>
                <w:rFonts w:ascii="Tahoma" w:hAnsi="Tahoma" w:cs="Tahoma"/>
                <w:b/>
                <w:bCs/>
                <w:sz w:val="28"/>
                <w:szCs w:val="24"/>
              </w:rPr>
              <w:t>English</w:t>
            </w:r>
          </w:p>
        </w:tc>
        <w:tc>
          <w:tcPr>
            <w:tcW w:w="7110" w:type="dxa"/>
          </w:tcPr>
          <w:p w14:paraId="524BD761" w14:textId="77777777" w:rsidR="004810F1" w:rsidRPr="004810F1" w:rsidRDefault="004810F1" w:rsidP="00E35893">
            <w:pPr>
              <w:rPr>
                <w:b/>
                <w:i/>
                <w:sz w:val="28"/>
                <w:szCs w:val="28"/>
              </w:rPr>
            </w:pPr>
            <w:r w:rsidRPr="004810F1">
              <w:rPr>
                <w:rFonts w:ascii="Tahoma" w:hAnsi="Tahoma" w:cs="Tahoma"/>
                <w:sz w:val="28"/>
                <w:szCs w:val="24"/>
              </w:rPr>
              <w:t>This is an important document. If you need</w:t>
            </w:r>
            <w:r w:rsidRPr="004810F1">
              <w:rPr>
                <w:rFonts w:ascii="Tahoma" w:hAnsi="Tahoma" w:cs="Tahoma"/>
                <w:spacing w:val="-13"/>
                <w:sz w:val="28"/>
                <w:szCs w:val="24"/>
              </w:rPr>
              <w:t xml:space="preserve"> </w:t>
            </w:r>
            <w:r w:rsidRPr="004810F1">
              <w:rPr>
                <w:rFonts w:ascii="Tahoma" w:hAnsi="Tahoma" w:cs="Tahoma"/>
                <w:sz w:val="28"/>
                <w:szCs w:val="24"/>
              </w:rPr>
              <w:t>help</w:t>
            </w:r>
            <w:r w:rsidRPr="004810F1">
              <w:rPr>
                <w:rFonts w:ascii="Tahoma" w:hAnsi="Tahoma" w:cs="Tahoma"/>
                <w:spacing w:val="-2"/>
                <w:sz w:val="28"/>
                <w:szCs w:val="24"/>
              </w:rPr>
              <w:t xml:space="preserve"> </w:t>
            </w:r>
            <w:r w:rsidRPr="004810F1">
              <w:rPr>
                <w:rFonts w:ascii="Tahoma" w:hAnsi="Tahoma" w:cs="Tahoma"/>
                <w:sz w:val="28"/>
                <w:szCs w:val="24"/>
              </w:rPr>
              <w:t>to</w:t>
            </w:r>
            <w:r w:rsidRPr="004810F1">
              <w:rPr>
                <w:rFonts w:ascii="Tahoma" w:hAnsi="Tahoma" w:cs="Tahoma"/>
                <w:spacing w:val="-1"/>
                <w:w w:val="99"/>
                <w:sz w:val="28"/>
                <w:szCs w:val="24"/>
              </w:rPr>
              <w:t xml:space="preserve"> </w:t>
            </w:r>
            <w:r w:rsidRPr="004810F1">
              <w:rPr>
                <w:rFonts w:ascii="Tahoma" w:hAnsi="Tahoma" w:cs="Tahoma"/>
                <w:sz w:val="28"/>
                <w:szCs w:val="24"/>
              </w:rPr>
              <w:t>understand it, please call 1-855-789-4277. We can give you an interpreter for</w:t>
            </w:r>
            <w:r w:rsidRPr="004810F1">
              <w:rPr>
                <w:rFonts w:ascii="Tahoma" w:hAnsi="Tahoma" w:cs="Tahoma"/>
                <w:spacing w:val="-8"/>
                <w:sz w:val="28"/>
                <w:szCs w:val="24"/>
              </w:rPr>
              <w:t xml:space="preserve"> </w:t>
            </w:r>
            <w:r w:rsidRPr="004810F1">
              <w:rPr>
                <w:rFonts w:ascii="Tahoma" w:hAnsi="Tahoma" w:cs="Tahoma"/>
                <w:sz w:val="28"/>
                <w:szCs w:val="24"/>
              </w:rPr>
              <w:t>free.</w:t>
            </w:r>
          </w:p>
        </w:tc>
      </w:tr>
      <w:tr w:rsidR="004810F1" w14:paraId="7A8A7A81" w14:textId="77777777" w:rsidTr="004810F1">
        <w:tc>
          <w:tcPr>
            <w:tcW w:w="2875" w:type="dxa"/>
          </w:tcPr>
          <w:p w14:paraId="09745182" w14:textId="77777777" w:rsidR="004810F1" w:rsidRPr="004810F1" w:rsidRDefault="004810F1" w:rsidP="00E35893">
            <w:pPr>
              <w:rPr>
                <w:rFonts w:ascii="Tahoma" w:hAnsi="Tahoma" w:cs="Tahoma"/>
                <w:b/>
                <w:bCs/>
                <w:sz w:val="28"/>
                <w:szCs w:val="24"/>
              </w:rPr>
            </w:pPr>
          </w:p>
        </w:tc>
        <w:tc>
          <w:tcPr>
            <w:tcW w:w="7110" w:type="dxa"/>
          </w:tcPr>
          <w:p w14:paraId="4E67ADFC" w14:textId="77777777" w:rsidR="004810F1" w:rsidRPr="004810F1" w:rsidRDefault="004810F1" w:rsidP="00E35893">
            <w:pPr>
              <w:rPr>
                <w:rFonts w:ascii="Tahoma" w:hAnsi="Tahoma" w:cs="Tahoma"/>
                <w:sz w:val="28"/>
                <w:szCs w:val="24"/>
              </w:rPr>
            </w:pPr>
          </w:p>
        </w:tc>
      </w:tr>
      <w:tr w:rsidR="004810F1" w14:paraId="010E27C9" w14:textId="77777777" w:rsidTr="004810F1">
        <w:tc>
          <w:tcPr>
            <w:tcW w:w="2875" w:type="dxa"/>
          </w:tcPr>
          <w:p w14:paraId="2D8A9E86" w14:textId="77777777" w:rsidR="004810F1" w:rsidRPr="004810F1" w:rsidRDefault="004810F1" w:rsidP="004810F1">
            <w:pPr>
              <w:widowControl w:val="0"/>
              <w:tabs>
                <w:tab w:val="left" w:pos="3726"/>
              </w:tabs>
              <w:kinsoku w:val="0"/>
              <w:overflowPunct w:val="0"/>
              <w:autoSpaceDE w:val="0"/>
              <w:autoSpaceDN w:val="0"/>
              <w:adjustRightInd w:val="0"/>
              <w:spacing w:before="99"/>
              <w:ind w:left="105"/>
              <w:outlineLvl w:val="0"/>
              <w:rPr>
                <w:rFonts w:ascii="Tahoma" w:hAnsi="Tahoma" w:cs="Tahoma"/>
                <w:b/>
                <w:bCs/>
                <w:w w:val="95"/>
                <w:sz w:val="28"/>
                <w:szCs w:val="28"/>
              </w:rPr>
            </w:pPr>
            <w:r w:rsidRPr="004810F1">
              <w:rPr>
                <w:rFonts w:ascii="Tahoma" w:hAnsi="Tahoma" w:cs="Tahoma"/>
                <w:b/>
                <w:bCs/>
                <w:w w:val="95"/>
                <w:sz w:val="28"/>
                <w:szCs w:val="28"/>
              </w:rPr>
              <w:t>Español</w:t>
            </w:r>
          </w:p>
          <w:p w14:paraId="39F057AB" w14:textId="77777777" w:rsidR="004810F1" w:rsidRPr="004810F1" w:rsidRDefault="004810F1" w:rsidP="004810F1">
            <w:pPr>
              <w:widowControl w:val="0"/>
              <w:tabs>
                <w:tab w:val="left" w:pos="3726"/>
              </w:tabs>
              <w:kinsoku w:val="0"/>
              <w:overflowPunct w:val="0"/>
              <w:autoSpaceDE w:val="0"/>
              <w:autoSpaceDN w:val="0"/>
              <w:adjustRightInd w:val="0"/>
              <w:ind w:left="105"/>
              <w:rPr>
                <w:rFonts w:ascii="Tahoma" w:hAnsi="Tahoma" w:cs="Tahoma"/>
                <w:sz w:val="28"/>
                <w:szCs w:val="28"/>
              </w:rPr>
            </w:pPr>
            <w:r w:rsidRPr="004810F1">
              <w:rPr>
                <w:rFonts w:ascii="Tahoma" w:hAnsi="Tahoma" w:cs="Tahoma"/>
                <w:sz w:val="28"/>
                <w:szCs w:val="28"/>
              </w:rPr>
              <w:t>Spanish</w:t>
            </w:r>
          </w:p>
          <w:p w14:paraId="545FFE8E" w14:textId="77777777" w:rsidR="004810F1" w:rsidRPr="004810F1" w:rsidRDefault="004810F1" w:rsidP="00E35893">
            <w:pPr>
              <w:rPr>
                <w:rFonts w:ascii="Tahoma" w:hAnsi="Tahoma" w:cs="Tahoma"/>
                <w:b/>
                <w:bCs/>
                <w:sz w:val="28"/>
                <w:szCs w:val="24"/>
              </w:rPr>
            </w:pPr>
          </w:p>
        </w:tc>
        <w:tc>
          <w:tcPr>
            <w:tcW w:w="7110" w:type="dxa"/>
          </w:tcPr>
          <w:p w14:paraId="01B579B6" w14:textId="77777777" w:rsidR="004810F1" w:rsidRPr="004810F1" w:rsidRDefault="004810F1" w:rsidP="004810F1">
            <w:pPr>
              <w:widowControl w:val="0"/>
              <w:tabs>
                <w:tab w:val="left" w:pos="3726"/>
              </w:tabs>
              <w:kinsoku w:val="0"/>
              <w:overflowPunct w:val="0"/>
              <w:autoSpaceDE w:val="0"/>
              <w:autoSpaceDN w:val="0"/>
              <w:adjustRightInd w:val="0"/>
              <w:spacing w:before="99"/>
              <w:ind w:left="105" w:right="237"/>
              <w:rPr>
                <w:rFonts w:ascii="Tahoma" w:hAnsi="Tahoma" w:cs="Tahoma"/>
                <w:sz w:val="28"/>
                <w:szCs w:val="28"/>
              </w:rPr>
            </w:pPr>
            <w:r w:rsidRPr="004810F1">
              <w:rPr>
                <w:rFonts w:ascii="Tahoma" w:hAnsi="Tahoma" w:cs="Tahoma"/>
                <w:sz w:val="28"/>
                <w:szCs w:val="28"/>
              </w:rPr>
              <w:t>Éste es un documento importante. Si necesita ayuda para entenderlo, por favor llame al 1-855-789-4277. Le proporcionaremos un intérprete gratuito.</w:t>
            </w:r>
          </w:p>
          <w:p w14:paraId="2A0AF2B7" w14:textId="77777777" w:rsidR="004810F1" w:rsidRPr="004810F1" w:rsidRDefault="004810F1" w:rsidP="00E35893">
            <w:pPr>
              <w:rPr>
                <w:rFonts w:ascii="Tahoma" w:hAnsi="Tahoma" w:cs="Tahoma"/>
                <w:sz w:val="28"/>
                <w:szCs w:val="24"/>
              </w:rPr>
            </w:pPr>
          </w:p>
        </w:tc>
      </w:tr>
      <w:tr w:rsidR="004810F1" w14:paraId="633F8E05" w14:textId="77777777" w:rsidTr="004810F1">
        <w:tc>
          <w:tcPr>
            <w:tcW w:w="2875" w:type="dxa"/>
          </w:tcPr>
          <w:p w14:paraId="1718F136" w14:textId="77777777" w:rsidR="004810F1" w:rsidRPr="004810F1" w:rsidRDefault="004810F1" w:rsidP="004810F1">
            <w:pPr>
              <w:widowControl w:val="0"/>
              <w:tabs>
                <w:tab w:val="left" w:pos="3726"/>
              </w:tabs>
              <w:kinsoku w:val="0"/>
              <w:overflowPunct w:val="0"/>
              <w:autoSpaceDE w:val="0"/>
              <w:autoSpaceDN w:val="0"/>
              <w:adjustRightInd w:val="0"/>
              <w:spacing w:before="99"/>
              <w:ind w:left="105"/>
              <w:outlineLvl w:val="0"/>
              <w:rPr>
                <w:rFonts w:ascii="Tahoma" w:hAnsi="Tahoma" w:cs="Tahoma"/>
                <w:b/>
                <w:bCs/>
                <w:w w:val="95"/>
                <w:sz w:val="28"/>
                <w:szCs w:val="28"/>
              </w:rPr>
            </w:pPr>
          </w:p>
        </w:tc>
        <w:tc>
          <w:tcPr>
            <w:tcW w:w="7110" w:type="dxa"/>
          </w:tcPr>
          <w:p w14:paraId="32EA5805" w14:textId="77777777" w:rsidR="004810F1" w:rsidRPr="004810F1" w:rsidRDefault="004810F1" w:rsidP="004810F1">
            <w:pPr>
              <w:widowControl w:val="0"/>
              <w:tabs>
                <w:tab w:val="left" w:pos="3726"/>
              </w:tabs>
              <w:kinsoku w:val="0"/>
              <w:overflowPunct w:val="0"/>
              <w:autoSpaceDE w:val="0"/>
              <w:autoSpaceDN w:val="0"/>
              <w:adjustRightInd w:val="0"/>
              <w:spacing w:before="99"/>
              <w:ind w:left="105" w:right="237"/>
              <w:rPr>
                <w:rFonts w:ascii="Tahoma" w:hAnsi="Tahoma" w:cs="Tahoma"/>
                <w:sz w:val="28"/>
                <w:szCs w:val="28"/>
              </w:rPr>
            </w:pPr>
          </w:p>
        </w:tc>
      </w:tr>
      <w:tr w:rsidR="004810F1" w14:paraId="3AEFAE38" w14:textId="77777777" w:rsidTr="004810F1">
        <w:tc>
          <w:tcPr>
            <w:tcW w:w="2875" w:type="dxa"/>
          </w:tcPr>
          <w:p w14:paraId="183841FA" w14:textId="77777777" w:rsidR="004810F1" w:rsidRPr="004810F1" w:rsidRDefault="004810F1" w:rsidP="004810F1">
            <w:pPr>
              <w:widowControl w:val="0"/>
              <w:tabs>
                <w:tab w:val="left" w:pos="3726"/>
              </w:tabs>
              <w:kinsoku w:val="0"/>
              <w:overflowPunct w:val="0"/>
              <w:autoSpaceDE w:val="0"/>
              <w:autoSpaceDN w:val="0"/>
              <w:adjustRightInd w:val="0"/>
              <w:spacing w:before="2"/>
              <w:ind w:left="105"/>
              <w:outlineLvl w:val="0"/>
              <w:rPr>
                <w:rFonts w:ascii="Microsoft JhengHei UI" w:eastAsia="Microsoft JhengHei UI" w:cs="Microsoft JhengHei UI"/>
                <w:b/>
                <w:bCs/>
                <w:w w:val="95"/>
                <w:sz w:val="28"/>
                <w:szCs w:val="28"/>
              </w:rPr>
            </w:pPr>
            <w:r w:rsidRPr="004810F1">
              <w:rPr>
                <w:rFonts w:ascii="Microsoft JhengHei UI" w:eastAsia="Microsoft JhengHei UI" w:cs="Microsoft JhengHei UI" w:hint="eastAsia"/>
                <w:b/>
                <w:bCs/>
                <w:w w:val="95"/>
                <w:sz w:val="28"/>
                <w:szCs w:val="28"/>
              </w:rPr>
              <w:t>繁體字</w:t>
            </w:r>
          </w:p>
          <w:p w14:paraId="4147E20C" w14:textId="77777777" w:rsidR="004810F1" w:rsidRPr="004810F1" w:rsidRDefault="004810F1" w:rsidP="004810F1">
            <w:pPr>
              <w:widowControl w:val="0"/>
              <w:tabs>
                <w:tab w:val="left" w:pos="3726"/>
              </w:tabs>
              <w:kinsoku w:val="0"/>
              <w:overflowPunct w:val="0"/>
              <w:autoSpaceDE w:val="0"/>
              <w:autoSpaceDN w:val="0"/>
              <w:adjustRightInd w:val="0"/>
              <w:spacing w:before="39"/>
              <w:ind w:left="105"/>
              <w:rPr>
                <w:rFonts w:ascii="Tahoma" w:hAnsi="Tahoma" w:cs="Tahoma"/>
                <w:sz w:val="28"/>
                <w:szCs w:val="28"/>
              </w:rPr>
            </w:pPr>
            <w:r w:rsidRPr="004810F1">
              <w:rPr>
                <w:rFonts w:ascii="Tahoma" w:hAnsi="Tahoma" w:cs="Tahoma"/>
                <w:sz w:val="28"/>
                <w:szCs w:val="28"/>
              </w:rPr>
              <w:t>Traditional Chinese</w:t>
            </w:r>
          </w:p>
          <w:p w14:paraId="7DB7B21C" w14:textId="77777777" w:rsidR="004810F1" w:rsidRPr="004810F1" w:rsidRDefault="004810F1" w:rsidP="004810F1">
            <w:pPr>
              <w:widowControl w:val="0"/>
              <w:tabs>
                <w:tab w:val="left" w:pos="3726"/>
              </w:tabs>
              <w:kinsoku w:val="0"/>
              <w:overflowPunct w:val="0"/>
              <w:autoSpaceDE w:val="0"/>
              <w:autoSpaceDN w:val="0"/>
              <w:adjustRightInd w:val="0"/>
              <w:spacing w:before="99"/>
              <w:ind w:left="105"/>
              <w:outlineLvl w:val="0"/>
              <w:rPr>
                <w:rFonts w:ascii="Tahoma" w:hAnsi="Tahoma" w:cs="Tahoma"/>
                <w:b/>
                <w:bCs/>
                <w:w w:val="95"/>
                <w:sz w:val="28"/>
                <w:szCs w:val="28"/>
              </w:rPr>
            </w:pPr>
          </w:p>
        </w:tc>
        <w:tc>
          <w:tcPr>
            <w:tcW w:w="7110" w:type="dxa"/>
          </w:tcPr>
          <w:p w14:paraId="0B38CE84" w14:textId="77777777" w:rsidR="004810F1" w:rsidRPr="004810F1" w:rsidRDefault="004810F1" w:rsidP="004810F1">
            <w:pPr>
              <w:widowControl w:val="0"/>
              <w:tabs>
                <w:tab w:val="left" w:pos="3726"/>
              </w:tabs>
              <w:kinsoku w:val="0"/>
              <w:overflowPunct w:val="0"/>
              <w:autoSpaceDE w:val="0"/>
              <w:autoSpaceDN w:val="0"/>
              <w:adjustRightInd w:val="0"/>
              <w:spacing w:before="16" w:line="484" w:lineRule="exact"/>
              <w:ind w:left="105" w:right="92"/>
              <w:rPr>
                <w:rFonts w:ascii="Microsoft JhengHei" w:eastAsia="Microsoft JhengHei" w:hAnsi="Tahoma" w:cs="Microsoft JhengHei"/>
                <w:b/>
                <w:bCs/>
                <w:sz w:val="28"/>
                <w:szCs w:val="28"/>
                <w:lang w:eastAsia="zh-TW"/>
              </w:rPr>
            </w:pPr>
            <w:r w:rsidRPr="004810F1">
              <w:rPr>
                <w:rFonts w:ascii="Microsoft JhengHei" w:eastAsia="Microsoft JhengHei" w:cs="Microsoft JhengHei" w:hint="eastAsia"/>
                <w:b/>
                <w:bCs/>
                <w:sz w:val="28"/>
                <w:szCs w:val="28"/>
                <w:lang w:eastAsia="zh-TW"/>
              </w:rPr>
              <w:t>這是一份重要文件</w:t>
            </w:r>
            <w:r w:rsidRPr="004810F1">
              <w:rPr>
                <w:rFonts w:ascii="Microsoft JhengHei" w:eastAsia="Microsoft JhengHei" w:cs="Microsoft JhengHei"/>
                <w:b/>
                <w:bCs/>
                <w:sz w:val="28"/>
                <w:szCs w:val="28"/>
                <w:lang w:eastAsia="zh-TW"/>
              </w:rPr>
              <w:t xml:space="preserve">, </w:t>
            </w:r>
            <w:r w:rsidRPr="004810F1">
              <w:rPr>
                <w:rFonts w:ascii="Microsoft JhengHei" w:eastAsia="Microsoft JhengHei" w:cs="Microsoft JhengHei" w:hint="eastAsia"/>
                <w:b/>
                <w:bCs/>
                <w:sz w:val="28"/>
                <w:szCs w:val="28"/>
                <w:lang w:eastAsia="zh-TW"/>
              </w:rPr>
              <w:t>如果您需要翻譯服務閱讀此文件</w:t>
            </w:r>
            <w:r w:rsidRPr="004810F1">
              <w:rPr>
                <w:rFonts w:ascii="Microsoft JhengHei" w:eastAsia="Microsoft JhengHei" w:cs="Microsoft JhengHei"/>
                <w:b/>
                <w:bCs/>
                <w:sz w:val="28"/>
                <w:szCs w:val="28"/>
                <w:lang w:eastAsia="zh-TW"/>
              </w:rPr>
              <w:t xml:space="preserve">, </w:t>
            </w:r>
            <w:r w:rsidRPr="004810F1">
              <w:rPr>
                <w:rFonts w:ascii="Microsoft JhengHei" w:eastAsia="Microsoft JhengHei" w:cs="Microsoft JhengHei" w:hint="eastAsia"/>
                <w:b/>
                <w:bCs/>
                <w:sz w:val="28"/>
                <w:szCs w:val="28"/>
                <w:lang w:eastAsia="zh-TW"/>
              </w:rPr>
              <w:t>請撥打電話至</w:t>
            </w:r>
            <w:r w:rsidRPr="004810F1">
              <w:rPr>
                <w:rFonts w:ascii="Microsoft JhengHei" w:eastAsia="Microsoft JhengHei" w:cs="Microsoft JhengHei"/>
                <w:b/>
                <w:bCs/>
                <w:sz w:val="28"/>
                <w:szCs w:val="28"/>
                <w:lang w:eastAsia="zh-TW"/>
              </w:rPr>
              <w:t xml:space="preserve"> </w:t>
            </w:r>
            <w:r w:rsidRPr="004810F1">
              <w:rPr>
                <w:rFonts w:ascii="Tahoma" w:eastAsia="Microsoft JhengHei" w:hAnsi="Tahoma" w:cs="Tahoma"/>
                <w:sz w:val="28"/>
                <w:szCs w:val="28"/>
                <w:lang w:eastAsia="zh-TW"/>
              </w:rPr>
              <w:t>1-855-789-4277</w:t>
            </w:r>
            <w:r w:rsidRPr="004810F1">
              <w:rPr>
                <w:rFonts w:ascii="Microsoft JhengHei" w:eastAsia="Microsoft JhengHei" w:hAnsi="Tahoma" w:cs="Microsoft JhengHei"/>
                <w:b/>
                <w:bCs/>
                <w:sz w:val="28"/>
                <w:szCs w:val="28"/>
                <w:lang w:eastAsia="zh-TW"/>
              </w:rPr>
              <w:t xml:space="preserve">, </w:t>
            </w:r>
            <w:r w:rsidRPr="004810F1">
              <w:rPr>
                <w:rFonts w:ascii="Microsoft JhengHei" w:eastAsia="Microsoft JhengHei" w:hAnsi="Tahoma" w:cs="Microsoft JhengHei" w:hint="eastAsia"/>
                <w:b/>
                <w:bCs/>
                <w:sz w:val="28"/>
                <w:szCs w:val="28"/>
                <w:lang w:eastAsia="zh-TW"/>
              </w:rPr>
              <w:t>該項服務免費。</w:t>
            </w:r>
          </w:p>
          <w:p w14:paraId="1D5758A0" w14:textId="77777777" w:rsidR="004810F1" w:rsidRPr="004810F1" w:rsidRDefault="004810F1" w:rsidP="004810F1">
            <w:pPr>
              <w:widowControl w:val="0"/>
              <w:tabs>
                <w:tab w:val="left" w:pos="3726"/>
              </w:tabs>
              <w:kinsoku w:val="0"/>
              <w:overflowPunct w:val="0"/>
              <w:autoSpaceDE w:val="0"/>
              <w:autoSpaceDN w:val="0"/>
              <w:adjustRightInd w:val="0"/>
              <w:spacing w:before="99"/>
              <w:ind w:left="105" w:right="237"/>
              <w:rPr>
                <w:rFonts w:ascii="Tahoma" w:hAnsi="Tahoma" w:cs="Tahoma"/>
                <w:sz w:val="28"/>
                <w:szCs w:val="28"/>
                <w:lang w:eastAsia="zh-TW"/>
              </w:rPr>
            </w:pPr>
          </w:p>
        </w:tc>
      </w:tr>
      <w:tr w:rsidR="004810F1" w14:paraId="6771CEED" w14:textId="77777777" w:rsidTr="004810F1">
        <w:tc>
          <w:tcPr>
            <w:tcW w:w="2875" w:type="dxa"/>
          </w:tcPr>
          <w:p w14:paraId="17FB67BF" w14:textId="77777777" w:rsidR="004810F1" w:rsidRPr="004810F1" w:rsidRDefault="004810F1" w:rsidP="004810F1">
            <w:pPr>
              <w:widowControl w:val="0"/>
              <w:tabs>
                <w:tab w:val="left" w:pos="3726"/>
              </w:tabs>
              <w:kinsoku w:val="0"/>
              <w:overflowPunct w:val="0"/>
              <w:autoSpaceDE w:val="0"/>
              <w:autoSpaceDN w:val="0"/>
              <w:adjustRightInd w:val="0"/>
              <w:spacing w:before="2"/>
              <w:ind w:left="105"/>
              <w:outlineLvl w:val="0"/>
              <w:rPr>
                <w:rFonts w:ascii="Microsoft JhengHei UI" w:eastAsia="Microsoft JhengHei UI" w:cs="Microsoft JhengHei UI"/>
                <w:b/>
                <w:bCs/>
                <w:w w:val="95"/>
                <w:sz w:val="28"/>
                <w:szCs w:val="28"/>
                <w:lang w:eastAsia="zh-TW"/>
              </w:rPr>
            </w:pPr>
          </w:p>
        </w:tc>
        <w:tc>
          <w:tcPr>
            <w:tcW w:w="7110" w:type="dxa"/>
          </w:tcPr>
          <w:p w14:paraId="22C7D637" w14:textId="77777777" w:rsidR="004810F1" w:rsidRPr="004810F1" w:rsidRDefault="004810F1" w:rsidP="004810F1">
            <w:pPr>
              <w:widowControl w:val="0"/>
              <w:tabs>
                <w:tab w:val="left" w:pos="3726"/>
              </w:tabs>
              <w:kinsoku w:val="0"/>
              <w:overflowPunct w:val="0"/>
              <w:autoSpaceDE w:val="0"/>
              <w:autoSpaceDN w:val="0"/>
              <w:adjustRightInd w:val="0"/>
              <w:spacing w:before="16" w:line="484" w:lineRule="exact"/>
              <w:ind w:left="105" w:right="92"/>
              <w:rPr>
                <w:rFonts w:ascii="Microsoft JhengHei" w:eastAsia="Microsoft JhengHei" w:cs="Microsoft JhengHei"/>
                <w:b/>
                <w:bCs/>
                <w:sz w:val="28"/>
                <w:szCs w:val="28"/>
                <w:lang w:eastAsia="zh-TW"/>
              </w:rPr>
            </w:pPr>
          </w:p>
        </w:tc>
      </w:tr>
      <w:tr w:rsidR="004810F1" w14:paraId="5CC11506" w14:textId="77777777" w:rsidTr="004810F1">
        <w:tc>
          <w:tcPr>
            <w:tcW w:w="2875" w:type="dxa"/>
          </w:tcPr>
          <w:p w14:paraId="141C36DD" w14:textId="77777777" w:rsidR="004810F1" w:rsidRPr="004810F1" w:rsidRDefault="004810F1" w:rsidP="004810F1">
            <w:pPr>
              <w:widowControl w:val="0"/>
              <w:tabs>
                <w:tab w:val="left" w:pos="3726"/>
              </w:tabs>
              <w:kinsoku w:val="0"/>
              <w:overflowPunct w:val="0"/>
              <w:autoSpaceDE w:val="0"/>
              <w:autoSpaceDN w:val="0"/>
              <w:adjustRightInd w:val="0"/>
              <w:spacing w:before="100"/>
              <w:ind w:left="105"/>
              <w:outlineLvl w:val="0"/>
              <w:rPr>
                <w:rFonts w:ascii="Tahoma" w:hAnsi="Tahoma" w:cs="Tahoma"/>
                <w:b/>
                <w:bCs/>
                <w:sz w:val="28"/>
                <w:szCs w:val="28"/>
              </w:rPr>
            </w:pPr>
            <w:r w:rsidRPr="004810F1">
              <w:rPr>
                <w:rFonts w:ascii="Tahoma" w:hAnsi="Tahoma" w:cs="Tahoma"/>
                <w:b/>
                <w:bCs/>
                <w:sz w:val="28"/>
                <w:szCs w:val="28"/>
              </w:rPr>
              <w:t>Kreyòl Ayisyen</w:t>
            </w:r>
          </w:p>
          <w:p w14:paraId="19716AD1" w14:textId="77777777" w:rsidR="004810F1" w:rsidRPr="004810F1" w:rsidRDefault="004810F1" w:rsidP="004810F1">
            <w:pPr>
              <w:widowControl w:val="0"/>
              <w:tabs>
                <w:tab w:val="left" w:pos="3726"/>
              </w:tabs>
              <w:kinsoku w:val="0"/>
              <w:overflowPunct w:val="0"/>
              <w:autoSpaceDE w:val="0"/>
              <w:autoSpaceDN w:val="0"/>
              <w:adjustRightInd w:val="0"/>
              <w:ind w:left="105"/>
              <w:rPr>
                <w:rFonts w:ascii="Tahoma" w:hAnsi="Tahoma" w:cs="Tahoma"/>
                <w:sz w:val="28"/>
                <w:szCs w:val="28"/>
              </w:rPr>
            </w:pPr>
            <w:r w:rsidRPr="004810F1">
              <w:rPr>
                <w:rFonts w:ascii="Tahoma" w:hAnsi="Tahoma" w:cs="Tahoma"/>
                <w:sz w:val="28"/>
                <w:szCs w:val="28"/>
              </w:rPr>
              <w:t>Haitian Creole</w:t>
            </w:r>
          </w:p>
          <w:p w14:paraId="2F1BA60C" w14:textId="77777777" w:rsidR="004810F1" w:rsidRPr="004810F1" w:rsidRDefault="004810F1" w:rsidP="004810F1">
            <w:pPr>
              <w:widowControl w:val="0"/>
              <w:tabs>
                <w:tab w:val="left" w:pos="3726"/>
              </w:tabs>
              <w:kinsoku w:val="0"/>
              <w:overflowPunct w:val="0"/>
              <w:autoSpaceDE w:val="0"/>
              <w:autoSpaceDN w:val="0"/>
              <w:adjustRightInd w:val="0"/>
              <w:spacing w:before="2"/>
              <w:ind w:left="105"/>
              <w:outlineLvl w:val="0"/>
              <w:rPr>
                <w:rFonts w:ascii="Microsoft JhengHei UI" w:eastAsia="Microsoft JhengHei UI" w:cs="Microsoft JhengHei UI"/>
                <w:b/>
                <w:bCs/>
                <w:w w:val="95"/>
                <w:sz w:val="28"/>
                <w:szCs w:val="28"/>
              </w:rPr>
            </w:pPr>
          </w:p>
        </w:tc>
        <w:tc>
          <w:tcPr>
            <w:tcW w:w="7110" w:type="dxa"/>
          </w:tcPr>
          <w:p w14:paraId="52BDF732" w14:textId="77777777" w:rsidR="004810F1" w:rsidRPr="004810F1" w:rsidRDefault="004810F1" w:rsidP="004810F1">
            <w:pPr>
              <w:widowControl w:val="0"/>
              <w:tabs>
                <w:tab w:val="left" w:pos="3726"/>
              </w:tabs>
              <w:kinsoku w:val="0"/>
              <w:overflowPunct w:val="0"/>
              <w:autoSpaceDE w:val="0"/>
              <w:autoSpaceDN w:val="0"/>
              <w:adjustRightInd w:val="0"/>
              <w:ind w:left="105" w:right="92"/>
              <w:rPr>
                <w:rFonts w:ascii="Microsoft JhengHei" w:eastAsia="Microsoft JhengHei" w:cs="Microsoft JhengHei"/>
                <w:b/>
                <w:bCs/>
                <w:sz w:val="28"/>
                <w:szCs w:val="28"/>
              </w:rPr>
            </w:pPr>
            <w:r w:rsidRPr="004810F1">
              <w:rPr>
                <w:rFonts w:ascii="Tahoma" w:hAnsi="Tahoma" w:cs="Tahoma"/>
                <w:sz w:val="28"/>
                <w:szCs w:val="24"/>
              </w:rPr>
              <w:t>Sa a se yon dokiman enpòtan. Si ou bezwen èd pou konprann li, tanpri rele: 1-855-789-4277. Y ap ba ou yon entèprèt gratis.</w:t>
            </w:r>
          </w:p>
        </w:tc>
      </w:tr>
      <w:tr w:rsidR="004810F1" w14:paraId="0BAAD819" w14:textId="77777777" w:rsidTr="004810F1">
        <w:tc>
          <w:tcPr>
            <w:tcW w:w="2875" w:type="dxa"/>
          </w:tcPr>
          <w:p w14:paraId="76507B8A" w14:textId="77777777" w:rsidR="004810F1" w:rsidRPr="004810F1" w:rsidRDefault="004810F1" w:rsidP="004810F1">
            <w:pPr>
              <w:widowControl w:val="0"/>
              <w:tabs>
                <w:tab w:val="left" w:pos="3726"/>
              </w:tabs>
              <w:kinsoku w:val="0"/>
              <w:overflowPunct w:val="0"/>
              <w:autoSpaceDE w:val="0"/>
              <w:autoSpaceDN w:val="0"/>
              <w:adjustRightInd w:val="0"/>
              <w:spacing w:before="100"/>
              <w:ind w:left="105"/>
              <w:outlineLvl w:val="0"/>
              <w:rPr>
                <w:rFonts w:ascii="Tahoma" w:hAnsi="Tahoma" w:cs="Tahoma"/>
                <w:b/>
                <w:bCs/>
                <w:sz w:val="28"/>
                <w:szCs w:val="28"/>
              </w:rPr>
            </w:pPr>
          </w:p>
        </w:tc>
        <w:tc>
          <w:tcPr>
            <w:tcW w:w="7110" w:type="dxa"/>
          </w:tcPr>
          <w:p w14:paraId="08A060B6" w14:textId="77777777" w:rsidR="004810F1" w:rsidRPr="004810F1" w:rsidRDefault="004810F1" w:rsidP="004810F1">
            <w:pPr>
              <w:widowControl w:val="0"/>
              <w:tabs>
                <w:tab w:val="left" w:pos="3726"/>
              </w:tabs>
              <w:kinsoku w:val="0"/>
              <w:overflowPunct w:val="0"/>
              <w:autoSpaceDE w:val="0"/>
              <w:autoSpaceDN w:val="0"/>
              <w:adjustRightInd w:val="0"/>
              <w:ind w:left="105" w:right="92"/>
              <w:rPr>
                <w:rFonts w:ascii="Tahoma" w:hAnsi="Tahoma" w:cs="Tahoma"/>
                <w:sz w:val="28"/>
                <w:szCs w:val="24"/>
              </w:rPr>
            </w:pPr>
          </w:p>
        </w:tc>
      </w:tr>
      <w:tr w:rsidR="004810F1" w14:paraId="2EA6C500" w14:textId="77777777" w:rsidTr="004810F1">
        <w:tc>
          <w:tcPr>
            <w:tcW w:w="2875" w:type="dxa"/>
          </w:tcPr>
          <w:p w14:paraId="3430F07A" w14:textId="77777777" w:rsidR="004810F1" w:rsidRPr="004810F1" w:rsidRDefault="004810F1" w:rsidP="004810F1">
            <w:pPr>
              <w:widowControl w:val="0"/>
              <w:tabs>
                <w:tab w:val="left" w:pos="3726"/>
              </w:tabs>
              <w:kinsoku w:val="0"/>
              <w:overflowPunct w:val="0"/>
              <w:autoSpaceDE w:val="0"/>
              <w:autoSpaceDN w:val="0"/>
              <w:adjustRightInd w:val="0"/>
              <w:spacing w:before="100"/>
              <w:ind w:left="105"/>
              <w:outlineLvl w:val="0"/>
              <w:rPr>
                <w:rFonts w:ascii="Tahoma" w:hAnsi="Tahoma" w:cs="Tahoma"/>
                <w:b/>
                <w:bCs/>
                <w:spacing w:val="-1"/>
                <w:sz w:val="28"/>
                <w:szCs w:val="28"/>
              </w:rPr>
            </w:pPr>
            <w:r w:rsidRPr="004810F1">
              <w:rPr>
                <w:rFonts w:ascii="Tahoma" w:hAnsi="Tahoma" w:cs="Tahoma"/>
                <w:b/>
                <w:bCs/>
                <w:spacing w:val="-1"/>
                <w:sz w:val="28"/>
                <w:szCs w:val="28"/>
              </w:rPr>
              <w:t>Italiano</w:t>
            </w:r>
          </w:p>
          <w:p w14:paraId="54865767" w14:textId="77777777" w:rsidR="004810F1" w:rsidRPr="004810F1" w:rsidRDefault="004810F1" w:rsidP="004810F1">
            <w:pPr>
              <w:widowControl w:val="0"/>
              <w:tabs>
                <w:tab w:val="left" w:pos="3726"/>
              </w:tabs>
              <w:kinsoku w:val="0"/>
              <w:overflowPunct w:val="0"/>
              <w:autoSpaceDE w:val="0"/>
              <w:autoSpaceDN w:val="0"/>
              <w:adjustRightInd w:val="0"/>
              <w:ind w:left="105"/>
              <w:rPr>
                <w:rFonts w:ascii="Tahoma" w:hAnsi="Tahoma" w:cs="Tahoma"/>
                <w:sz w:val="28"/>
                <w:szCs w:val="28"/>
              </w:rPr>
            </w:pPr>
            <w:r w:rsidRPr="004810F1">
              <w:rPr>
                <w:rFonts w:ascii="Tahoma" w:hAnsi="Tahoma" w:cs="Tahoma"/>
                <w:sz w:val="28"/>
                <w:szCs w:val="28"/>
              </w:rPr>
              <w:t>Italian</w:t>
            </w:r>
          </w:p>
          <w:p w14:paraId="40D3F784" w14:textId="77777777" w:rsidR="004810F1" w:rsidRPr="004810F1" w:rsidRDefault="004810F1" w:rsidP="004810F1">
            <w:pPr>
              <w:widowControl w:val="0"/>
              <w:tabs>
                <w:tab w:val="left" w:pos="3726"/>
              </w:tabs>
              <w:kinsoku w:val="0"/>
              <w:overflowPunct w:val="0"/>
              <w:autoSpaceDE w:val="0"/>
              <w:autoSpaceDN w:val="0"/>
              <w:adjustRightInd w:val="0"/>
              <w:spacing w:before="100"/>
              <w:ind w:left="105"/>
              <w:outlineLvl w:val="0"/>
              <w:rPr>
                <w:rFonts w:ascii="Tahoma" w:hAnsi="Tahoma" w:cs="Tahoma"/>
                <w:b/>
                <w:bCs/>
                <w:sz w:val="28"/>
                <w:szCs w:val="28"/>
              </w:rPr>
            </w:pPr>
          </w:p>
        </w:tc>
        <w:tc>
          <w:tcPr>
            <w:tcW w:w="7110" w:type="dxa"/>
          </w:tcPr>
          <w:p w14:paraId="1ECB486A" w14:textId="77777777" w:rsidR="004810F1" w:rsidRPr="004810F1" w:rsidRDefault="004810F1" w:rsidP="004810F1">
            <w:pPr>
              <w:widowControl w:val="0"/>
              <w:tabs>
                <w:tab w:val="left" w:pos="3726"/>
              </w:tabs>
              <w:kinsoku w:val="0"/>
              <w:overflowPunct w:val="0"/>
              <w:autoSpaceDE w:val="0"/>
              <w:autoSpaceDN w:val="0"/>
              <w:adjustRightInd w:val="0"/>
              <w:spacing w:before="100"/>
              <w:ind w:left="105"/>
              <w:rPr>
                <w:rFonts w:ascii="Tahoma" w:hAnsi="Tahoma" w:cs="Tahoma"/>
                <w:sz w:val="28"/>
                <w:szCs w:val="28"/>
              </w:rPr>
            </w:pPr>
            <w:r w:rsidRPr="004810F1">
              <w:rPr>
                <w:rFonts w:ascii="Tahoma" w:hAnsi="Tahoma" w:cs="Tahoma"/>
                <w:sz w:val="28"/>
                <w:szCs w:val="28"/>
              </w:rPr>
              <w:t>Il presente documento è importante. Per qualsiasi chiarimento può chiamare il numero 1-855-789-4277. Un interprete sarà disponibile gratuitamente.</w:t>
            </w:r>
          </w:p>
          <w:p w14:paraId="77A5CC97" w14:textId="77777777" w:rsidR="004810F1" w:rsidRPr="004810F1" w:rsidRDefault="004810F1" w:rsidP="004810F1">
            <w:pPr>
              <w:widowControl w:val="0"/>
              <w:tabs>
                <w:tab w:val="left" w:pos="3726"/>
              </w:tabs>
              <w:kinsoku w:val="0"/>
              <w:overflowPunct w:val="0"/>
              <w:autoSpaceDE w:val="0"/>
              <w:autoSpaceDN w:val="0"/>
              <w:adjustRightInd w:val="0"/>
              <w:ind w:left="105" w:right="92"/>
              <w:rPr>
                <w:rFonts w:ascii="Tahoma" w:hAnsi="Tahoma" w:cs="Tahoma"/>
                <w:sz w:val="28"/>
                <w:szCs w:val="24"/>
              </w:rPr>
            </w:pPr>
          </w:p>
        </w:tc>
      </w:tr>
      <w:tr w:rsidR="004810F1" w14:paraId="565F4447" w14:textId="77777777" w:rsidTr="004810F1">
        <w:tc>
          <w:tcPr>
            <w:tcW w:w="2875" w:type="dxa"/>
          </w:tcPr>
          <w:p w14:paraId="4EE06C7D" w14:textId="77777777" w:rsidR="004810F1" w:rsidRPr="004810F1" w:rsidRDefault="004810F1" w:rsidP="004810F1">
            <w:pPr>
              <w:widowControl w:val="0"/>
              <w:tabs>
                <w:tab w:val="left" w:pos="3726"/>
              </w:tabs>
              <w:kinsoku w:val="0"/>
              <w:overflowPunct w:val="0"/>
              <w:autoSpaceDE w:val="0"/>
              <w:autoSpaceDN w:val="0"/>
              <w:adjustRightInd w:val="0"/>
              <w:spacing w:before="100"/>
              <w:ind w:left="105"/>
              <w:outlineLvl w:val="0"/>
              <w:rPr>
                <w:rFonts w:ascii="Tahoma" w:hAnsi="Tahoma" w:cs="Tahoma"/>
                <w:b/>
                <w:bCs/>
                <w:spacing w:val="-1"/>
                <w:sz w:val="28"/>
                <w:szCs w:val="28"/>
              </w:rPr>
            </w:pPr>
          </w:p>
        </w:tc>
        <w:tc>
          <w:tcPr>
            <w:tcW w:w="7110" w:type="dxa"/>
          </w:tcPr>
          <w:p w14:paraId="12AEC8EF" w14:textId="77777777" w:rsidR="004810F1" w:rsidRPr="004810F1" w:rsidRDefault="004810F1" w:rsidP="004810F1">
            <w:pPr>
              <w:widowControl w:val="0"/>
              <w:tabs>
                <w:tab w:val="left" w:pos="3726"/>
              </w:tabs>
              <w:kinsoku w:val="0"/>
              <w:overflowPunct w:val="0"/>
              <w:autoSpaceDE w:val="0"/>
              <w:autoSpaceDN w:val="0"/>
              <w:adjustRightInd w:val="0"/>
              <w:spacing w:before="100"/>
              <w:ind w:left="105"/>
              <w:rPr>
                <w:rFonts w:ascii="Tahoma" w:hAnsi="Tahoma" w:cs="Tahoma"/>
                <w:sz w:val="28"/>
                <w:szCs w:val="28"/>
              </w:rPr>
            </w:pPr>
          </w:p>
        </w:tc>
      </w:tr>
      <w:tr w:rsidR="004810F1" w14:paraId="290E1D31" w14:textId="77777777" w:rsidTr="004810F1">
        <w:tc>
          <w:tcPr>
            <w:tcW w:w="2875" w:type="dxa"/>
          </w:tcPr>
          <w:p w14:paraId="1FCB2E43" w14:textId="77777777" w:rsidR="004810F1" w:rsidRPr="004810F1" w:rsidRDefault="004810F1" w:rsidP="004810F1">
            <w:pPr>
              <w:widowControl w:val="0"/>
              <w:tabs>
                <w:tab w:val="left" w:pos="3726"/>
              </w:tabs>
              <w:kinsoku w:val="0"/>
              <w:overflowPunct w:val="0"/>
              <w:autoSpaceDE w:val="0"/>
              <w:autoSpaceDN w:val="0"/>
              <w:adjustRightInd w:val="0"/>
              <w:spacing w:line="473" w:lineRule="exact"/>
              <w:ind w:left="105"/>
              <w:outlineLvl w:val="0"/>
              <w:rPr>
                <w:rFonts w:ascii="Malgun Gothic" w:eastAsia="Malgun Gothic" w:cs="Malgun Gothic"/>
                <w:b/>
                <w:bCs/>
                <w:sz w:val="28"/>
                <w:szCs w:val="28"/>
              </w:rPr>
            </w:pPr>
            <w:r w:rsidRPr="004810F1">
              <w:rPr>
                <w:rFonts w:ascii="Malgun Gothic" w:eastAsia="Malgun Gothic" w:cs="Malgun Gothic" w:hint="eastAsia"/>
                <w:b/>
                <w:bCs/>
                <w:sz w:val="28"/>
                <w:szCs w:val="28"/>
              </w:rPr>
              <w:t>한국어</w:t>
            </w:r>
          </w:p>
          <w:p w14:paraId="50BA8B58" w14:textId="77777777" w:rsidR="004810F1" w:rsidRPr="004810F1" w:rsidRDefault="004810F1" w:rsidP="004810F1">
            <w:pPr>
              <w:widowControl w:val="0"/>
              <w:tabs>
                <w:tab w:val="left" w:pos="3726"/>
              </w:tabs>
              <w:kinsoku w:val="0"/>
              <w:overflowPunct w:val="0"/>
              <w:autoSpaceDE w:val="0"/>
              <w:autoSpaceDN w:val="0"/>
              <w:adjustRightInd w:val="0"/>
              <w:spacing w:before="57"/>
              <w:ind w:left="105"/>
              <w:rPr>
                <w:rFonts w:ascii="Tahoma" w:hAnsi="Tahoma" w:cs="Tahoma"/>
                <w:sz w:val="28"/>
                <w:szCs w:val="28"/>
              </w:rPr>
            </w:pPr>
            <w:r w:rsidRPr="004810F1">
              <w:rPr>
                <w:rFonts w:ascii="Tahoma" w:hAnsi="Tahoma" w:cs="Tahoma"/>
                <w:sz w:val="28"/>
                <w:szCs w:val="28"/>
              </w:rPr>
              <w:t>Korean</w:t>
            </w:r>
          </w:p>
          <w:p w14:paraId="1F8081FE" w14:textId="77777777" w:rsidR="004810F1" w:rsidRPr="004810F1" w:rsidRDefault="004810F1" w:rsidP="004810F1">
            <w:pPr>
              <w:widowControl w:val="0"/>
              <w:tabs>
                <w:tab w:val="left" w:pos="3726"/>
              </w:tabs>
              <w:kinsoku w:val="0"/>
              <w:overflowPunct w:val="0"/>
              <w:autoSpaceDE w:val="0"/>
              <w:autoSpaceDN w:val="0"/>
              <w:adjustRightInd w:val="0"/>
              <w:spacing w:before="100"/>
              <w:ind w:left="105"/>
              <w:outlineLvl w:val="0"/>
              <w:rPr>
                <w:rFonts w:ascii="Tahoma" w:hAnsi="Tahoma" w:cs="Tahoma"/>
                <w:b/>
                <w:bCs/>
                <w:spacing w:val="-1"/>
                <w:sz w:val="28"/>
                <w:szCs w:val="28"/>
              </w:rPr>
            </w:pPr>
          </w:p>
        </w:tc>
        <w:tc>
          <w:tcPr>
            <w:tcW w:w="7110" w:type="dxa"/>
          </w:tcPr>
          <w:p w14:paraId="2007AAA4" w14:textId="77777777" w:rsidR="004810F1" w:rsidRPr="004810F1" w:rsidRDefault="004810F1" w:rsidP="004810F1">
            <w:pPr>
              <w:widowControl w:val="0"/>
              <w:tabs>
                <w:tab w:val="left" w:pos="3726"/>
              </w:tabs>
              <w:kinsoku w:val="0"/>
              <w:overflowPunct w:val="0"/>
              <w:autoSpaceDE w:val="0"/>
              <w:autoSpaceDN w:val="0"/>
              <w:adjustRightInd w:val="0"/>
              <w:ind w:left="105" w:right="-558"/>
              <w:rPr>
                <w:rFonts w:ascii="Tahoma" w:eastAsia="Malgun Gothic" w:hAnsi="Tahoma" w:cs="Tahoma"/>
                <w:sz w:val="28"/>
                <w:szCs w:val="28"/>
              </w:rPr>
            </w:pPr>
            <w:r w:rsidRPr="004810F1">
              <w:rPr>
                <w:rFonts w:ascii="Malgun Gothic" w:eastAsia="Malgun Gothic" w:cs="Malgun Gothic" w:hint="eastAsia"/>
                <w:sz w:val="28"/>
                <w:szCs w:val="28"/>
              </w:rPr>
              <w:t>이것은</w:t>
            </w:r>
            <w:r w:rsidRPr="004810F1">
              <w:rPr>
                <w:rFonts w:ascii="Malgun Gothic" w:eastAsia="Malgun Gothic" w:cs="Malgun Gothic"/>
                <w:sz w:val="28"/>
                <w:szCs w:val="28"/>
              </w:rPr>
              <w:t xml:space="preserve"> </w:t>
            </w:r>
            <w:r w:rsidRPr="004810F1">
              <w:rPr>
                <w:rFonts w:ascii="Malgun Gothic" w:eastAsia="Malgun Gothic" w:cs="Malgun Gothic" w:hint="eastAsia"/>
                <w:sz w:val="28"/>
                <w:szCs w:val="28"/>
              </w:rPr>
              <w:t>중요한</w:t>
            </w:r>
            <w:r w:rsidRPr="004810F1">
              <w:rPr>
                <w:rFonts w:ascii="Malgun Gothic" w:eastAsia="Malgun Gothic" w:cs="Malgun Gothic"/>
                <w:sz w:val="28"/>
                <w:szCs w:val="28"/>
              </w:rPr>
              <w:t xml:space="preserve"> </w:t>
            </w:r>
            <w:r w:rsidRPr="004810F1">
              <w:rPr>
                <w:rFonts w:ascii="Malgun Gothic" w:eastAsia="Malgun Gothic" w:cs="Malgun Gothic" w:hint="eastAsia"/>
                <w:sz w:val="28"/>
                <w:szCs w:val="28"/>
              </w:rPr>
              <w:t>문서입니다</w:t>
            </w:r>
            <w:r w:rsidRPr="004810F1">
              <w:rPr>
                <w:rFonts w:ascii="Tahoma" w:eastAsia="Malgun Gothic" w:hAnsi="Tahoma" w:cs="Tahoma"/>
                <w:sz w:val="28"/>
                <w:szCs w:val="28"/>
              </w:rPr>
              <w:t xml:space="preserve">. </w:t>
            </w:r>
            <w:r w:rsidRPr="004810F1">
              <w:rPr>
                <w:rFonts w:ascii="Malgun Gothic" w:eastAsia="Malgun Gothic" w:hAnsi="Tahoma" w:cs="Malgun Gothic" w:hint="eastAsia"/>
                <w:sz w:val="28"/>
                <w:szCs w:val="28"/>
              </w:rPr>
              <w:t>문서를</w:t>
            </w:r>
            <w:r w:rsidRPr="004810F1">
              <w:rPr>
                <w:rFonts w:ascii="Malgun Gothic" w:eastAsia="Malgun Gothic" w:hAnsi="Tahoma" w:cs="Malgun Gothic"/>
                <w:sz w:val="28"/>
                <w:szCs w:val="28"/>
              </w:rPr>
              <w:t xml:space="preserve"> </w:t>
            </w:r>
            <w:r w:rsidRPr="004810F1">
              <w:rPr>
                <w:rFonts w:ascii="Malgun Gothic" w:eastAsia="Malgun Gothic" w:hAnsi="Tahoma" w:cs="Malgun Gothic" w:hint="eastAsia"/>
                <w:sz w:val="28"/>
                <w:szCs w:val="28"/>
              </w:rPr>
              <w:t>이해하는</w:t>
            </w:r>
            <w:r w:rsidRPr="004810F1">
              <w:rPr>
                <w:rFonts w:ascii="Malgun Gothic" w:eastAsia="Malgun Gothic" w:hAnsi="Tahoma" w:cs="Malgun Gothic"/>
                <w:sz w:val="28"/>
                <w:szCs w:val="28"/>
              </w:rPr>
              <w:t xml:space="preserve"> </w:t>
            </w:r>
            <w:r w:rsidRPr="004810F1">
              <w:rPr>
                <w:rFonts w:ascii="Malgun Gothic" w:eastAsia="Malgun Gothic" w:hAnsi="Tahoma" w:cs="Malgun Gothic" w:hint="eastAsia"/>
                <w:sz w:val="28"/>
                <w:szCs w:val="28"/>
              </w:rPr>
              <w:t>데</w:t>
            </w:r>
            <w:r w:rsidRPr="004810F1">
              <w:rPr>
                <w:rFonts w:ascii="Malgun Gothic" w:eastAsia="Malgun Gothic" w:hAnsi="Tahoma" w:cs="Malgun Gothic"/>
                <w:sz w:val="28"/>
                <w:szCs w:val="28"/>
              </w:rPr>
              <w:t xml:space="preserve"> </w:t>
            </w:r>
            <w:r w:rsidRPr="004810F1">
              <w:rPr>
                <w:rFonts w:ascii="Malgun Gothic" w:eastAsia="Malgun Gothic" w:hAnsi="Tahoma" w:cs="Malgun Gothic" w:hint="eastAsia"/>
                <w:sz w:val="28"/>
                <w:szCs w:val="28"/>
              </w:rPr>
              <w:t>있어</w:t>
            </w:r>
            <w:r w:rsidRPr="004810F1">
              <w:rPr>
                <w:rFonts w:ascii="Malgun Gothic" w:eastAsia="Malgun Gothic" w:hAnsi="Tahoma" w:cs="Malgun Gothic"/>
                <w:sz w:val="28"/>
                <w:szCs w:val="28"/>
              </w:rPr>
              <w:t xml:space="preserve"> </w:t>
            </w:r>
            <w:r w:rsidRPr="004810F1">
              <w:rPr>
                <w:rFonts w:ascii="Malgun Gothic" w:eastAsia="Malgun Gothic" w:hAnsi="Tahoma" w:cs="Malgun Gothic" w:hint="eastAsia"/>
                <w:sz w:val="28"/>
                <w:szCs w:val="28"/>
              </w:rPr>
              <w:t>도움이</w:t>
            </w:r>
            <w:r w:rsidRPr="004810F1">
              <w:rPr>
                <w:rFonts w:ascii="Malgun Gothic" w:eastAsia="Malgun Gothic" w:hAnsi="Tahoma" w:cs="Malgun Gothic"/>
                <w:sz w:val="28"/>
                <w:szCs w:val="28"/>
              </w:rPr>
              <w:t xml:space="preserve"> </w:t>
            </w:r>
            <w:r w:rsidRPr="004810F1">
              <w:rPr>
                <w:rFonts w:ascii="Malgun Gothic" w:eastAsia="Malgun Gothic" w:hAnsi="Tahoma" w:cs="Malgun Gothic" w:hint="eastAsia"/>
                <w:sz w:val="28"/>
                <w:szCs w:val="28"/>
              </w:rPr>
              <w:t>필요하시면</w:t>
            </w:r>
            <w:r w:rsidRPr="004810F1">
              <w:rPr>
                <w:rFonts w:ascii="Tahoma" w:eastAsia="Malgun Gothic" w:hAnsi="Tahoma" w:cs="Tahoma"/>
                <w:sz w:val="28"/>
                <w:szCs w:val="28"/>
              </w:rPr>
              <w:t xml:space="preserve">, </w:t>
            </w:r>
            <w:r w:rsidRPr="004810F1">
              <w:rPr>
                <w:rFonts w:ascii="Malgun Gothic" w:eastAsia="Malgun Gothic" w:hAnsi="Tahoma" w:cs="Malgun Gothic" w:hint="eastAsia"/>
                <w:sz w:val="28"/>
                <w:szCs w:val="28"/>
              </w:rPr>
              <w:t>연락해</w:t>
            </w:r>
            <w:r w:rsidRPr="004810F1">
              <w:rPr>
                <w:rFonts w:ascii="Malgun Gothic" w:eastAsia="Malgun Gothic" w:hAnsi="Tahoma" w:cs="Malgun Gothic"/>
                <w:sz w:val="28"/>
                <w:szCs w:val="28"/>
              </w:rPr>
              <w:t xml:space="preserve"> </w:t>
            </w:r>
            <w:r w:rsidRPr="004810F1">
              <w:rPr>
                <w:rFonts w:ascii="Malgun Gothic" w:eastAsia="Malgun Gothic" w:hAnsi="Tahoma" w:cs="Malgun Gothic" w:hint="eastAsia"/>
                <w:sz w:val="28"/>
                <w:szCs w:val="28"/>
              </w:rPr>
              <w:t>주십시오</w:t>
            </w:r>
            <w:r w:rsidRPr="004810F1">
              <w:rPr>
                <w:rFonts w:ascii="Tahoma" w:eastAsia="Malgun Gothic" w:hAnsi="Tahoma" w:cs="Tahoma"/>
                <w:sz w:val="28"/>
                <w:szCs w:val="28"/>
              </w:rPr>
              <w:t xml:space="preserve">: 1-855-789-4277. </w:t>
            </w:r>
            <w:r w:rsidRPr="004810F1">
              <w:rPr>
                <w:rFonts w:ascii="Malgun Gothic" w:eastAsia="Malgun Gothic" w:hAnsi="Tahoma" w:cs="Malgun Gothic" w:hint="eastAsia"/>
                <w:sz w:val="28"/>
                <w:szCs w:val="28"/>
              </w:rPr>
              <w:t>무료통역이</w:t>
            </w:r>
            <w:r w:rsidRPr="004810F1">
              <w:rPr>
                <w:rFonts w:ascii="Malgun Gothic" w:eastAsia="Malgun Gothic" w:hAnsi="Tahoma" w:cs="Malgun Gothic"/>
                <w:sz w:val="28"/>
                <w:szCs w:val="28"/>
              </w:rPr>
              <w:t xml:space="preserve"> </w:t>
            </w:r>
            <w:r w:rsidRPr="004810F1">
              <w:rPr>
                <w:rFonts w:ascii="Malgun Gothic" w:eastAsia="Malgun Gothic" w:hAnsi="Tahoma" w:cs="Malgun Gothic" w:hint="eastAsia"/>
                <w:sz w:val="28"/>
                <w:szCs w:val="28"/>
              </w:rPr>
              <w:t>제공됩니다</w:t>
            </w:r>
            <w:r w:rsidRPr="004810F1">
              <w:rPr>
                <w:rFonts w:ascii="Tahoma" w:eastAsia="Malgun Gothic" w:hAnsi="Tahoma" w:cs="Tahoma"/>
                <w:sz w:val="28"/>
                <w:szCs w:val="28"/>
              </w:rPr>
              <w:t>.</w:t>
            </w:r>
          </w:p>
          <w:p w14:paraId="612A2659" w14:textId="77777777" w:rsidR="004810F1" w:rsidRPr="004810F1" w:rsidRDefault="004810F1" w:rsidP="004810F1">
            <w:pPr>
              <w:widowControl w:val="0"/>
              <w:tabs>
                <w:tab w:val="left" w:pos="3726"/>
              </w:tabs>
              <w:kinsoku w:val="0"/>
              <w:overflowPunct w:val="0"/>
              <w:autoSpaceDE w:val="0"/>
              <w:autoSpaceDN w:val="0"/>
              <w:adjustRightInd w:val="0"/>
              <w:spacing w:before="100"/>
              <w:ind w:left="105"/>
              <w:rPr>
                <w:rFonts w:ascii="Tahoma" w:hAnsi="Tahoma" w:cs="Tahoma"/>
                <w:sz w:val="28"/>
                <w:szCs w:val="28"/>
              </w:rPr>
            </w:pPr>
          </w:p>
        </w:tc>
      </w:tr>
      <w:tr w:rsidR="004810F1" w14:paraId="75B34667" w14:textId="77777777" w:rsidTr="004810F1">
        <w:tc>
          <w:tcPr>
            <w:tcW w:w="2875" w:type="dxa"/>
          </w:tcPr>
          <w:p w14:paraId="1D82BA1E" w14:textId="77777777" w:rsidR="004810F1" w:rsidRPr="004810F1" w:rsidRDefault="004810F1" w:rsidP="004810F1">
            <w:pPr>
              <w:widowControl w:val="0"/>
              <w:tabs>
                <w:tab w:val="left" w:pos="3726"/>
              </w:tabs>
              <w:kinsoku w:val="0"/>
              <w:overflowPunct w:val="0"/>
              <w:autoSpaceDE w:val="0"/>
              <w:autoSpaceDN w:val="0"/>
              <w:adjustRightInd w:val="0"/>
              <w:spacing w:line="473" w:lineRule="exact"/>
              <w:ind w:left="105"/>
              <w:outlineLvl w:val="0"/>
              <w:rPr>
                <w:rFonts w:ascii="Malgun Gothic" w:eastAsia="Malgun Gothic" w:cs="Malgun Gothic"/>
                <w:b/>
                <w:bCs/>
                <w:sz w:val="28"/>
                <w:szCs w:val="28"/>
              </w:rPr>
            </w:pPr>
          </w:p>
        </w:tc>
        <w:tc>
          <w:tcPr>
            <w:tcW w:w="7110" w:type="dxa"/>
          </w:tcPr>
          <w:p w14:paraId="3B2AD828" w14:textId="77777777" w:rsidR="004810F1" w:rsidRPr="004810F1" w:rsidRDefault="004810F1" w:rsidP="004810F1">
            <w:pPr>
              <w:widowControl w:val="0"/>
              <w:tabs>
                <w:tab w:val="left" w:pos="3726"/>
              </w:tabs>
              <w:kinsoku w:val="0"/>
              <w:overflowPunct w:val="0"/>
              <w:autoSpaceDE w:val="0"/>
              <w:autoSpaceDN w:val="0"/>
              <w:adjustRightInd w:val="0"/>
              <w:ind w:left="105" w:right="-558"/>
              <w:rPr>
                <w:rFonts w:ascii="Malgun Gothic" w:eastAsia="Malgun Gothic" w:cs="Malgun Gothic"/>
                <w:sz w:val="28"/>
                <w:szCs w:val="28"/>
              </w:rPr>
            </w:pPr>
          </w:p>
        </w:tc>
      </w:tr>
      <w:tr w:rsidR="004810F1" w14:paraId="692364A0" w14:textId="77777777" w:rsidTr="004810F1">
        <w:tc>
          <w:tcPr>
            <w:tcW w:w="2875" w:type="dxa"/>
          </w:tcPr>
          <w:p w14:paraId="79A0CF61" w14:textId="77777777" w:rsidR="004810F1" w:rsidRPr="004810F1" w:rsidRDefault="004810F1" w:rsidP="004810F1">
            <w:pPr>
              <w:widowControl w:val="0"/>
              <w:tabs>
                <w:tab w:val="left" w:pos="3726"/>
              </w:tabs>
              <w:kinsoku w:val="0"/>
              <w:overflowPunct w:val="0"/>
              <w:autoSpaceDE w:val="0"/>
              <w:autoSpaceDN w:val="0"/>
              <w:adjustRightInd w:val="0"/>
              <w:spacing w:before="100" w:line="338" w:lineRule="exact"/>
              <w:ind w:left="105"/>
              <w:outlineLvl w:val="0"/>
              <w:rPr>
                <w:rFonts w:ascii="Tahoma" w:hAnsi="Tahoma" w:cs="Tahoma"/>
                <w:b/>
                <w:bCs/>
                <w:w w:val="95"/>
                <w:sz w:val="28"/>
                <w:szCs w:val="28"/>
              </w:rPr>
            </w:pPr>
            <w:r w:rsidRPr="004810F1">
              <w:rPr>
                <w:rFonts w:ascii="Tahoma" w:hAnsi="Tahoma" w:cs="Tahoma"/>
                <w:b/>
                <w:bCs/>
                <w:w w:val="95"/>
                <w:sz w:val="28"/>
                <w:szCs w:val="28"/>
              </w:rPr>
              <w:t>Русский</w:t>
            </w:r>
          </w:p>
          <w:p w14:paraId="2940C715" w14:textId="77777777" w:rsidR="004810F1" w:rsidRPr="004810F1" w:rsidRDefault="004810F1" w:rsidP="004810F1">
            <w:pPr>
              <w:widowControl w:val="0"/>
              <w:tabs>
                <w:tab w:val="left" w:pos="3726"/>
              </w:tabs>
              <w:kinsoku w:val="0"/>
              <w:overflowPunct w:val="0"/>
              <w:autoSpaceDE w:val="0"/>
              <w:autoSpaceDN w:val="0"/>
              <w:adjustRightInd w:val="0"/>
              <w:spacing w:line="338" w:lineRule="exact"/>
              <w:ind w:left="105"/>
              <w:rPr>
                <w:rFonts w:ascii="Tahoma" w:hAnsi="Tahoma" w:cs="Tahoma"/>
                <w:sz w:val="28"/>
                <w:szCs w:val="28"/>
              </w:rPr>
            </w:pPr>
            <w:r w:rsidRPr="004810F1">
              <w:rPr>
                <w:rFonts w:ascii="Tahoma" w:hAnsi="Tahoma" w:cs="Tahoma"/>
                <w:sz w:val="28"/>
                <w:szCs w:val="28"/>
              </w:rPr>
              <w:t>Russian</w:t>
            </w:r>
          </w:p>
          <w:p w14:paraId="35223A6F" w14:textId="77777777" w:rsidR="004810F1" w:rsidRPr="004810F1" w:rsidRDefault="004810F1" w:rsidP="004810F1">
            <w:pPr>
              <w:widowControl w:val="0"/>
              <w:tabs>
                <w:tab w:val="left" w:pos="3726"/>
              </w:tabs>
              <w:kinsoku w:val="0"/>
              <w:overflowPunct w:val="0"/>
              <w:autoSpaceDE w:val="0"/>
              <w:autoSpaceDN w:val="0"/>
              <w:adjustRightInd w:val="0"/>
              <w:spacing w:line="473" w:lineRule="exact"/>
              <w:ind w:left="105"/>
              <w:outlineLvl w:val="0"/>
              <w:rPr>
                <w:rFonts w:ascii="Malgun Gothic" w:eastAsia="Malgun Gothic" w:cs="Malgun Gothic"/>
                <w:b/>
                <w:bCs/>
                <w:sz w:val="28"/>
                <w:szCs w:val="28"/>
              </w:rPr>
            </w:pPr>
          </w:p>
        </w:tc>
        <w:tc>
          <w:tcPr>
            <w:tcW w:w="7110" w:type="dxa"/>
          </w:tcPr>
          <w:p w14:paraId="7D288AF0" w14:textId="77777777" w:rsidR="004810F1" w:rsidRPr="004810F1" w:rsidRDefault="004810F1" w:rsidP="004810F1">
            <w:pPr>
              <w:widowControl w:val="0"/>
              <w:tabs>
                <w:tab w:val="left" w:pos="3726"/>
              </w:tabs>
              <w:kinsoku w:val="0"/>
              <w:overflowPunct w:val="0"/>
              <w:autoSpaceDE w:val="0"/>
              <w:autoSpaceDN w:val="0"/>
              <w:adjustRightInd w:val="0"/>
              <w:spacing w:before="100"/>
              <w:ind w:left="105" w:right="543"/>
              <w:rPr>
                <w:rFonts w:ascii="Tahoma" w:hAnsi="Tahoma" w:cs="Tahoma"/>
                <w:sz w:val="28"/>
                <w:szCs w:val="28"/>
              </w:rPr>
            </w:pPr>
            <w:r w:rsidRPr="004810F1">
              <w:rPr>
                <w:rFonts w:ascii="Tahoma" w:hAnsi="Tahoma" w:cs="Tahoma"/>
                <w:sz w:val="28"/>
                <w:szCs w:val="28"/>
              </w:rPr>
              <w:t>Это важный документ. Если Вам нужна помощь для понимания этого документа, позвоните по телефону 1-855-789-4277. Переводчик предоставляется бесплатно.</w:t>
            </w:r>
          </w:p>
          <w:p w14:paraId="1767187E" w14:textId="77777777" w:rsidR="004810F1" w:rsidRPr="004810F1" w:rsidRDefault="004810F1" w:rsidP="004810F1">
            <w:pPr>
              <w:widowControl w:val="0"/>
              <w:tabs>
                <w:tab w:val="left" w:pos="3726"/>
              </w:tabs>
              <w:kinsoku w:val="0"/>
              <w:overflowPunct w:val="0"/>
              <w:autoSpaceDE w:val="0"/>
              <w:autoSpaceDN w:val="0"/>
              <w:adjustRightInd w:val="0"/>
              <w:ind w:left="105" w:right="-558"/>
              <w:rPr>
                <w:rFonts w:ascii="Malgun Gothic" w:eastAsia="Malgun Gothic" w:cs="Malgun Gothic"/>
                <w:sz w:val="28"/>
                <w:szCs w:val="28"/>
              </w:rPr>
            </w:pPr>
          </w:p>
        </w:tc>
      </w:tr>
    </w:tbl>
    <w:p w14:paraId="0DD83993" w14:textId="77777777" w:rsidR="004810F1" w:rsidRDefault="004810F1" w:rsidP="00E35893">
      <w:pPr>
        <w:rPr>
          <w:b/>
          <w:i/>
          <w:sz w:val="28"/>
          <w:szCs w:val="28"/>
        </w:rPr>
      </w:pPr>
    </w:p>
    <w:p w14:paraId="3B258203" w14:textId="77777777" w:rsidR="004810F1" w:rsidRPr="004810F1" w:rsidRDefault="004810F1" w:rsidP="004810F1">
      <w:pPr>
        <w:rPr>
          <w:sz w:val="28"/>
          <w:szCs w:val="28"/>
        </w:rPr>
      </w:pPr>
    </w:p>
    <w:p w14:paraId="28F97D1D" w14:textId="77777777" w:rsidR="004810F1" w:rsidRPr="004810F1" w:rsidRDefault="004810F1" w:rsidP="004810F1">
      <w:pPr>
        <w:rPr>
          <w:sz w:val="28"/>
          <w:szCs w:val="28"/>
        </w:rPr>
      </w:pPr>
    </w:p>
    <w:p w14:paraId="06419B14" w14:textId="77777777" w:rsidR="004810F1" w:rsidRPr="004810F1" w:rsidRDefault="004810F1" w:rsidP="004810F1">
      <w:pPr>
        <w:rPr>
          <w:sz w:val="28"/>
          <w:szCs w:val="28"/>
        </w:rPr>
      </w:pPr>
    </w:p>
    <w:p w14:paraId="1DE70411" w14:textId="77777777" w:rsidR="004810F1" w:rsidRPr="004810F1" w:rsidRDefault="004810F1" w:rsidP="004810F1">
      <w:pPr>
        <w:rPr>
          <w:sz w:val="28"/>
          <w:szCs w:val="28"/>
        </w:rPr>
      </w:pPr>
    </w:p>
    <w:p w14:paraId="4293C3B0" w14:textId="77777777" w:rsidR="004810F1" w:rsidRPr="004810F1" w:rsidRDefault="004810F1" w:rsidP="004810F1">
      <w:pPr>
        <w:rPr>
          <w:sz w:val="28"/>
          <w:szCs w:val="28"/>
        </w:rPr>
      </w:pPr>
    </w:p>
    <w:p w14:paraId="39C703AA" w14:textId="77777777" w:rsidR="004810F1" w:rsidRPr="004810F1" w:rsidRDefault="004810F1" w:rsidP="004810F1">
      <w:pPr>
        <w:rPr>
          <w:sz w:val="28"/>
          <w:szCs w:val="28"/>
        </w:rPr>
      </w:pPr>
    </w:p>
    <w:p w14:paraId="22E46A99" w14:textId="77777777" w:rsidR="004810F1" w:rsidRPr="004810F1" w:rsidRDefault="004810F1" w:rsidP="004810F1">
      <w:pPr>
        <w:rPr>
          <w:sz w:val="28"/>
          <w:szCs w:val="28"/>
        </w:rPr>
      </w:pPr>
    </w:p>
    <w:p w14:paraId="2FDA4141" w14:textId="77777777" w:rsidR="004810F1" w:rsidRPr="004810F1" w:rsidRDefault="004810F1" w:rsidP="004810F1">
      <w:pPr>
        <w:rPr>
          <w:sz w:val="28"/>
          <w:szCs w:val="28"/>
        </w:rPr>
      </w:pPr>
    </w:p>
    <w:p w14:paraId="63063400" w14:textId="77777777" w:rsidR="004810F1" w:rsidRPr="004810F1" w:rsidRDefault="004810F1" w:rsidP="004810F1">
      <w:pPr>
        <w:rPr>
          <w:sz w:val="28"/>
          <w:szCs w:val="28"/>
        </w:rPr>
      </w:pPr>
    </w:p>
    <w:p w14:paraId="0005D898" w14:textId="77777777" w:rsidR="004810F1" w:rsidRPr="004810F1" w:rsidRDefault="004810F1" w:rsidP="004810F1">
      <w:pPr>
        <w:rPr>
          <w:sz w:val="28"/>
          <w:szCs w:val="28"/>
        </w:rPr>
      </w:pPr>
    </w:p>
    <w:p w14:paraId="7B52E49B" w14:textId="77777777" w:rsidR="004810F1" w:rsidRPr="004810F1" w:rsidRDefault="004810F1" w:rsidP="004810F1">
      <w:pPr>
        <w:rPr>
          <w:sz w:val="28"/>
          <w:szCs w:val="28"/>
        </w:rPr>
      </w:pPr>
    </w:p>
    <w:p w14:paraId="361900A7" w14:textId="77777777" w:rsidR="004810F1" w:rsidRDefault="004810F1" w:rsidP="004810F1">
      <w:pPr>
        <w:rPr>
          <w:sz w:val="28"/>
          <w:szCs w:val="28"/>
        </w:rPr>
      </w:pPr>
    </w:p>
    <w:p w14:paraId="2A9E6E8B" w14:textId="783ACF1F" w:rsidR="00767791" w:rsidRPr="00A64014" w:rsidRDefault="00BB6A43">
      <w:r>
        <w:rPr>
          <w:rFonts w:ascii="Calibri" w:hAnsi="Calibri" w:cs="Calibri"/>
          <w:szCs w:val="24"/>
        </w:rPr>
        <w:t>MLTC – Mu</w:t>
      </w:r>
      <w:r w:rsidR="004810F1">
        <w:rPr>
          <w:rFonts w:ascii="Calibri" w:hAnsi="Calibri" w:cs="Calibri"/>
          <w:szCs w:val="24"/>
        </w:rPr>
        <w:t xml:space="preserve">lti‐language </w:t>
      </w:r>
      <w:r>
        <w:rPr>
          <w:rFonts w:ascii="Calibri" w:hAnsi="Calibri" w:cs="Calibri"/>
          <w:szCs w:val="24"/>
        </w:rPr>
        <w:t>I</w:t>
      </w:r>
      <w:r w:rsidR="004810F1">
        <w:rPr>
          <w:rFonts w:ascii="Calibri" w:hAnsi="Calibri" w:cs="Calibri"/>
          <w:szCs w:val="24"/>
        </w:rPr>
        <w:t>nsert</w:t>
      </w:r>
      <w:r>
        <w:rPr>
          <w:rFonts w:ascii="Calibri" w:hAnsi="Calibri" w:cs="Calibri"/>
          <w:szCs w:val="24"/>
        </w:rPr>
        <w:t xml:space="preserve"> – 1019 </w:t>
      </w:r>
      <w:bookmarkEnd w:id="0"/>
    </w:p>
    <w:sectPr w:rsidR="00767791" w:rsidRPr="00A64014" w:rsidSect="00F84D37">
      <w:headerReference w:type="even" r:id="rId8"/>
      <w:headerReference w:type="default" r:id="rId9"/>
      <w:footerReference w:type="even" r:id="rId10"/>
      <w:footerReference w:type="default" r:id="rId11"/>
      <w:headerReference w:type="first" r:id="rId12"/>
      <w:footerReference w:type="first" r:id="rId13"/>
      <w:pgSz w:w="12240" w:h="20160" w:code="5"/>
      <w:pgMar w:top="450" w:right="936" w:bottom="1080" w:left="936"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0D56D" w14:textId="77777777" w:rsidR="001D3C13" w:rsidRDefault="001D3C13" w:rsidP="00717CE4">
      <w:r>
        <w:separator/>
      </w:r>
    </w:p>
  </w:endnote>
  <w:endnote w:type="continuationSeparator" w:id="0">
    <w:p w14:paraId="76B14EFF" w14:textId="77777777" w:rsidR="001D3C13" w:rsidRDefault="001D3C13" w:rsidP="00717CE4">
      <w:r>
        <w:continuationSeparator/>
      </w:r>
    </w:p>
  </w:endnote>
  <w:endnote w:type="continuationNotice" w:id="1">
    <w:p w14:paraId="5EC35ADB" w14:textId="77777777" w:rsidR="001D3C13" w:rsidRDefault="001D3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Courier New"/>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52F4A" w14:textId="7BD26107" w:rsidR="00994868" w:rsidRPr="005102F0" w:rsidRDefault="00994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F1742" w14:textId="77777777" w:rsidR="00F547AA" w:rsidRDefault="00F547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24D66" w14:textId="77777777" w:rsidR="00F547AA" w:rsidRDefault="00F54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21974" w14:textId="77777777" w:rsidR="001D3C13" w:rsidRDefault="001D3C13" w:rsidP="00717CE4">
      <w:r>
        <w:separator/>
      </w:r>
    </w:p>
  </w:footnote>
  <w:footnote w:type="continuationSeparator" w:id="0">
    <w:p w14:paraId="5C8ACFB9" w14:textId="77777777" w:rsidR="001D3C13" w:rsidRDefault="001D3C13" w:rsidP="00717CE4">
      <w:r>
        <w:continuationSeparator/>
      </w:r>
    </w:p>
  </w:footnote>
  <w:footnote w:type="continuationNotice" w:id="1">
    <w:p w14:paraId="15D7903B" w14:textId="77777777" w:rsidR="001D3C13" w:rsidRDefault="001D3C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04172" w14:textId="77777777" w:rsidR="00F547AA" w:rsidRDefault="00F547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643086"/>
      <w:docPartObj>
        <w:docPartGallery w:val="Watermarks"/>
        <w:docPartUnique/>
      </w:docPartObj>
    </w:sdtPr>
    <w:sdtEndPr/>
    <w:sdtContent>
      <w:p w14:paraId="3C6B1C47" w14:textId="60E94766" w:rsidR="00994868" w:rsidRDefault="001D3C13">
        <w:pPr>
          <w:pStyle w:val="Header"/>
        </w:pPr>
        <w:r>
          <w:rPr>
            <w:noProof/>
          </w:rPr>
          <w:pict w14:anchorId="5956C8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145361" o:spid="_x0000_s2049" type="#_x0000_t136" alt="" style="position:absolute;margin-left:0;margin-top:0;width:456.8pt;height:274.05pt;rotation:315;z-index:-251658752;mso-wrap-edited:f;mso-width-percent:0;mso-height-percent:0;mso-position-horizontal:center;mso-position-horizontal-relative:margin;mso-position-vertical:center;mso-position-vertical-relative:margin;mso-width-percent:0;mso-height-percent:0" o:allowincell="f" fillcolor="gray [1629]"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7FBAC" w14:textId="77777777" w:rsidR="00F547AA" w:rsidRDefault="00F54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2721F"/>
    <w:multiLevelType w:val="hybridMultilevel"/>
    <w:tmpl w:val="54A4A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62D48"/>
    <w:multiLevelType w:val="singleLevel"/>
    <w:tmpl w:val="3730B710"/>
    <w:lvl w:ilvl="0">
      <w:start w:val="5"/>
      <w:numFmt w:val="decimal"/>
      <w:lvlText w:val="%1."/>
      <w:lvlJc w:val="left"/>
      <w:pPr>
        <w:tabs>
          <w:tab w:val="num" w:pos="360"/>
        </w:tabs>
        <w:ind w:left="360" w:hanging="360"/>
      </w:pPr>
    </w:lvl>
  </w:abstractNum>
  <w:abstractNum w:abstractNumId="3" w15:restartNumberingAfterBreak="0">
    <w:nsid w:val="039065AF"/>
    <w:multiLevelType w:val="hybridMultilevel"/>
    <w:tmpl w:val="60841104"/>
    <w:lvl w:ilvl="0" w:tplc="500A0001">
      <w:start w:val="1"/>
      <w:numFmt w:val="bullet"/>
      <w:lvlText w:val=""/>
      <w:lvlJc w:val="left"/>
      <w:pPr>
        <w:ind w:left="2610" w:hanging="360"/>
      </w:pPr>
      <w:rPr>
        <w:rFonts w:ascii="Symbol" w:hAnsi="Symbol" w:hint="default"/>
      </w:rPr>
    </w:lvl>
    <w:lvl w:ilvl="1" w:tplc="500A0003" w:tentative="1">
      <w:start w:val="1"/>
      <w:numFmt w:val="bullet"/>
      <w:lvlText w:val="o"/>
      <w:lvlJc w:val="left"/>
      <w:pPr>
        <w:ind w:left="3330" w:hanging="360"/>
      </w:pPr>
      <w:rPr>
        <w:rFonts w:ascii="Courier New" w:hAnsi="Courier New" w:cs="Courier New" w:hint="default"/>
      </w:rPr>
    </w:lvl>
    <w:lvl w:ilvl="2" w:tplc="500A0005" w:tentative="1">
      <w:start w:val="1"/>
      <w:numFmt w:val="bullet"/>
      <w:lvlText w:val=""/>
      <w:lvlJc w:val="left"/>
      <w:pPr>
        <w:ind w:left="4050" w:hanging="360"/>
      </w:pPr>
      <w:rPr>
        <w:rFonts w:ascii="Wingdings" w:hAnsi="Wingdings" w:hint="default"/>
      </w:rPr>
    </w:lvl>
    <w:lvl w:ilvl="3" w:tplc="500A0001" w:tentative="1">
      <w:start w:val="1"/>
      <w:numFmt w:val="bullet"/>
      <w:lvlText w:val=""/>
      <w:lvlJc w:val="left"/>
      <w:pPr>
        <w:ind w:left="4770" w:hanging="360"/>
      </w:pPr>
      <w:rPr>
        <w:rFonts w:ascii="Symbol" w:hAnsi="Symbol" w:hint="default"/>
      </w:rPr>
    </w:lvl>
    <w:lvl w:ilvl="4" w:tplc="500A0003" w:tentative="1">
      <w:start w:val="1"/>
      <w:numFmt w:val="bullet"/>
      <w:lvlText w:val="o"/>
      <w:lvlJc w:val="left"/>
      <w:pPr>
        <w:ind w:left="5490" w:hanging="360"/>
      </w:pPr>
      <w:rPr>
        <w:rFonts w:ascii="Courier New" w:hAnsi="Courier New" w:cs="Courier New" w:hint="default"/>
      </w:rPr>
    </w:lvl>
    <w:lvl w:ilvl="5" w:tplc="500A0005" w:tentative="1">
      <w:start w:val="1"/>
      <w:numFmt w:val="bullet"/>
      <w:lvlText w:val=""/>
      <w:lvlJc w:val="left"/>
      <w:pPr>
        <w:ind w:left="6210" w:hanging="360"/>
      </w:pPr>
      <w:rPr>
        <w:rFonts w:ascii="Wingdings" w:hAnsi="Wingdings" w:hint="default"/>
      </w:rPr>
    </w:lvl>
    <w:lvl w:ilvl="6" w:tplc="500A0001" w:tentative="1">
      <w:start w:val="1"/>
      <w:numFmt w:val="bullet"/>
      <w:lvlText w:val=""/>
      <w:lvlJc w:val="left"/>
      <w:pPr>
        <w:ind w:left="6930" w:hanging="360"/>
      </w:pPr>
      <w:rPr>
        <w:rFonts w:ascii="Symbol" w:hAnsi="Symbol" w:hint="default"/>
      </w:rPr>
    </w:lvl>
    <w:lvl w:ilvl="7" w:tplc="500A0003" w:tentative="1">
      <w:start w:val="1"/>
      <w:numFmt w:val="bullet"/>
      <w:lvlText w:val="o"/>
      <w:lvlJc w:val="left"/>
      <w:pPr>
        <w:ind w:left="7650" w:hanging="360"/>
      </w:pPr>
      <w:rPr>
        <w:rFonts w:ascii="Courier New" w:hAnsi="Courier New" w:cs="Courier New" w:hint="default"/>
      </w:rPr>
    </w:lvl>
    <w:lvl w:ilvl="8" w:tplc="500A0005" w:tentative="1">
      <w:start w:val="1"/>
      <w:numFmt w:val="bullet"/>
      <w:lvlText w:val=""/>
      <w:lvlJc w:val="left"/>
      <w:pPr>
        <w:ind w:left="8370" w:hanging="360"/>
      </w:pPr>
      <w:rPr>
        <w:rFonts w:ascii="Wingdings" w:hAnsi="Wingdings" w:hint="default"/>
      </w:rPr>
    </w:lvl>
  </w:abstractNum>
  <w:abstractNum w:abstractNumId="4" w15:restartNumberingAfterBreak="0">
    <w:nsid w:val="0A242C3C"/>
    <w:multiLevelType w:val="hybridMultilevel"/>
    <w:tmpl w:val="919443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76D18"/>
    <w:multiLevelType w:val="hybridMultilevel"/>
    <w:tmpl w:val="D78CBF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75F65"/>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4703943"/>
    <w:multiLevelType w:val="hybridMultilevel"/>
    <w:tmpl w:val="A84E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C0C72"/>
    <w:multiLevelType w:val="hybridMultilevel"/>
    <w:tmpl w:val="433E2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A47ABC"/>
    <w:multiLevelType w:val="singleLevel"/>
    <w:tmpl w:val="A396347A"/>
    <w:lvl w:ilvl="0">
      <w:numFmt w:val="bullet"/>
      <w:lvlText w:val=""/>
      <w:lvlJc w:val="left"/>
      <w:pPr>
        <w:tabs>
          <w:tab w:val="num" w:pos="720"/>
        </w:tabs>
        <w:ind w:left="720" w:hanging="360"/>
      </w:pPr>
      <w:rPr>
        <w:rFonts w:ascii="Symbol" w:hAnsi="Symbol" w:hint="default"/>
      </w:rPr>
    </w:lvl>
  </w:abstractNum>
  <w:abstractNum w:abstractNumId="10" w15:restartNumberingAfterBreak="0">
    <w:nsid w:val="6F863590"/>
    <w:multiLevelType w:val="hybridMultilevel"/>
    <w:tmpl w:val="8A9E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0B3AAD"/>
    <w:multiLevelType w:val="hybridMultilevel"/>
    <w:tmpl w:val="348A1DFC"/>
    <w:lvl w:ilvl="0" w:tplc="D5E2DCE8">
      <w:numFmt w:val="bullet"/>
      <w:lvlText w:val="§"/>
      <w:lvlJc w:val="left"/>
      <w:pPr>
        <w:ind w:left="360" w:hanging="360"/>
      </w:pPr>
      <w:rPr>
        <w:rFonts w:ascii="Wingdings" w:eastAsia="Times New Roman" w:hAnsi="Wingding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61E311B"/>
    <w:multiLevelType w:val="hybridMultilevel"/>
    <w:tmpl w:val="3D14A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lvlOverride w:ilvl="0">
      <w:lvl w:ilvl="0">
        <w:start w:val="1"/>
        <w:numFmt w:val="bullet"/>
        <w:lvlText w:val=""/>
        <w:legacy w:legacy="1" w:legacySpace="0" w:legacyIndent="360"/>
        <w:lvlJc w:val="left"/>
        <w:pPr>
          <w:ind w:left="2610" w:hanging="360"/>
        </w:pPr>
        <w:rPr>
          <w:rFonts w:ascii="Symbol" w:hAnsi="Symbol" w:hint="default"/>
        </w:rPr>
      </w:lvl>
    </w:lvlOverride>
  </w:num>
  <w:num w:numId="3">
    <w:abstractNumId w:val="3"/>
  </w:num>
  <w:num w:numId="4">
    <w:abstractNumId w:val="6"/>
  </w:num>
  <w:num w:numId="5">
    <w:abstractNumId w:val="9"/>
  </w:num>
  <w:num w:numId="6">
    <w:abstractNumId w:val="2"/>
  </w:num>
  <w:num w:numId="7">
    <w:abstractNumId w:val="1"/>
  </w:num>
  <w:num w:numId="8">
    <w:abstractNumId w:val="11"/>
  </w:num>
  <w:num w:numId="9">
    <w:abstractNumId w:val="7"/>
  </w:num>
  <w:num w:numId="10">
    <w:abstractNumId w:val="10"/>
  </w:num>
  <w:num w:numId="11">
    <w:abstractNumId w:val="1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08"/>
    <w:rsid w:val="00001548"/>
    <w:rsid w:val="0000385D"/>
    <w:rsid w:val="00005E04"/>
    <w:rsid w:val="00011133"/>
    <w:rsid w:val="00013520"/>
    <w:rsid w:val="00014FBD"/>
    <w:rsid w:val="00023DEB"/>
    <w:rsid w:val="00027879"/>
    <w:rsid w:val="00030456"/>
    <w:rsid w:val="00035B5A"/>
    <w:rsid w:val="00056478"/>
    <w:rsid w:val="00056FE4"/>
    <w:rsid w:val="00061BC0"/>
    <w:rsid w:val="00067632"/>
    <w:rsid w:val="00067BBC"/>
    <w:rsid w:val="00070D51"/>
    <w:rsid w:val="0007416E"/>
    <w:rsid w:val="000755C0"/>
    <w:rsid w:val="00095E22"/>
    <w:rsid w:val="000A063E"/>
    <w:rsid w:val="000A0EE0"/>
    <w:rsid w:val="000A3048"/>
    <w:rsid w:val="000A7663"/>
    <w:rsid w:val="000B09F8"/>
    <w:rsid w:val="000B38FB"/>
    <w:rsid w:val="000B749A"/>
    <w:rsid w:val="000C0950"/>
    <w:rsid w:val="000C7149"/>
    <w:rsid w:val="000D0E08"/>
    <w:rsid w:val="000D7891"/>
    <w:rsid w:val="000E09A1"/>
    <w:rsid w:val="000F00DA"/>
    <w:rsid w:val="000F2AB8"/>
    <w:rsid w:val="000F2B9A"/>
    <w:rsid w:val="000F5FC0"/>
    <w:rsid w:val="000F6131"/>
    <w:rsid w:val="0010100F"/>
    <w:rsid w:val="00106DDB"/>
    <w:rsid w:val="0011314F"/>
    <w:rsid w:val="00115837"/>
    <w:rsid w:val="0012031C"/>
    <w:rsid w:val="001206D1"/>
    <w:rsid w:val="00131904"/>
    <w:rsid w:val="001402B4"/>
    <w:rsid w:val="00142F2A"/>
    <w:rsid w:val="00144A47"/>
    <w:rsid w:val="00146DC8"/>
    <w:rsid w:val="001505A0"/>
    <w:rsid w:val="00151076"/>
    <w:rsid w:val="00164AE2"/>
    <w:rsid w:val="001668A0"/>
    <w:rsid w:val="00172594"/>
    <w:rsid w:val="00172AE9"/>
    <w:rsid w:val="00173BAE"/>
    <w:rsid w:val="00176373"/>
    <w:rsid w:val="0017771D"/>
    <w:rsid w:val="0018084E"/>
    <w:rsid w:val="00182154"/>
    <w:rsid w:val="001833AE"/>
    <w:rsid w:val="00183EFB"/>
    <w:rsid w:val="00186E29"/>
    <w:rsid w:val="00187082"/>
    <w:rsid w:val="00187A17"/>
    <w:rsid w:val="0019075D"/>
    <w:rsid w:val="001A6C72"/>
    <w:rsid w:val="001B3617"/>
    <w:rsid w:val="001D3C13"/>
    <w:rsid w:val="001E468E"/>
    <w:rsid w:val="001E4B03"/>
    <w:rsid w:val="001F0382"/>
    <w:rsid w:val="001F1770"/>
    <w:rsid w:val="001F3432"/>
    <w:rsid w:val="001F563B"/>
    <w:rsid w:val="00200BA6"/>
    <w:rsid w:val="0020756E"/>
    <w:rsid w:val="00217C09"/>
    <w:rsid w:val="0022453D"/>
    <w:rsid w:val="0022459A"/>
    <w:rsid w:val="00225D74"/>
    <w:rsid w:val="00227FFB"/>
    <w:rsid w:val="002304FC"/>
    <w:rsid w:val="00231442"/>
    <w:rsid w:val="00231637"/>
    <w:rsid w:val="00232242"/>
    <w:rsid w:val="002338E8"/>
    <w:rsid w:val="002366F3"/>
    <w:rsid w:val="00240F80"/>
    <w:rsid w:val="00246136"/>
    <w:rsid w:val="002620DE"/>
    <w:rsid w:val="00267BC8"/>
    <w:rsid w:val="002750C8"/>
    <w:rsid w:val="00287B69"/>
    <w:rsid w:val="0029220B"/>
    <w:rsid w:val="002942C0"/>
    <w:rsid w:val="002950F3"/>
    <w:rsid w:val="00296289"/>
    <w:rsid w:val="00297846"/>
    <w:rsid w:val="002A0EDA"/>
    <w:rsid w:val="002A303B"/>
    <w:rsid w:val="002A7E7A"/>
    <w:rsid w:val="002B047B"/>
    <w:rsid w:val="002B092D"/>
    <w:rsid w:val="002B3935"/>
    <w:rsid w:val="002C0AE7"/>
    <w:rsid w:val="002C2E34"/>
    <w:rsid w:val="002D0196"/>
    <w:rsid w:val="002D3689"/>
    <w:rsid w:val="002D3EDA"/>
    <w:rsid w:val="002D40DF"/>
    <w:rsid w:val="002D41A5"/>
    <w:rsid w:val="002D5D37"/>
    <w:rsid w:val="002D7779"/>
    <w:rsid w:val="002E6B0E"/>
    <w:rsid w:val="002F098C"/>
    <w:rsid w:val="002F2509"/>
    <w:rsid w:val="002F5592"/>
    <w:rsid w:val="00315DA2"/>
    <w:rsid w:val="0032240E"/>
    <w:rsid w:val="00325576"/>
    <w:rsid w:val="00327016"/>
    <w:rsid w:val="0035097B"/>
    <w:rsid w:val="00357BA5"/>
    <w:rsid w:val="003615D5"/>
    <w:rsid w:val="00365A28"/>
    <w:rsid w:val="003707C2"/>
    <w:rsid w:val="00370F29"/>
    <w:rsid w:val="00377915"/>
    <w:rsid w:val="00377977"/>
    <w:rsid w:val="003A628B"/>
    <w:rsid w:val="003B118F"/>
    <w:rsid w:val="003B3903"/>
    <w:rsid w:val="003C0C38"/>
    <w:rsid w:val="003C4051"/>
    <w:rsid w:val="003C46F8"/>
    <w:rsid w:val="003D256F"/>
    <w:rsid w:val="003D3A97"/>
    <w:rsid w:val="003D6E15"/>
    <w:rsid w:val="003E1DA8"/>
    <w:rsid w:val="003E4A2A"/>
    <w:rsid w:val="003E534F"/>
    <w:rsid w:val="003E682A"/>
    <w:rsid w:val="003F4F4B"/>
    <w:rsid w:val="003F6D1E"/>
    <w:rsid w:val="003F730A"/>
    <w:rsid w:val="004125A2"/>
    <w:rsid w:val="004134A9"/>
    <w:rsid w:val="00416370"/>
    <w:rsid w:val="00420A60"/>
    <w:rsid w:val="004309C8"/>
    <w:rsid w:val="004445D3"/>
    <w:rsid w:val="00445639"/>
    <w:rsid w:val="00454DFA"/>
    <w:rsid w:val="004673E1"/>
    <w:rsid w:val="004810F1"/>
    <w:rsid w:val="00481E92"/>
    <w:rsid w:val="00484987"/>
    <w:rsid w:val="00495473"/>
    <w:rsid w:val="004964AA"/>
    <w:rsid w:val="004A4FDD"/>
    <w:rsid w:val="004A56BC"/>
    <w:rsid w:val="004B09DA"/>
    <w:rsid w:val="004B1254"/>
    <w:rsid w:val="004B2181"/>
    <w:rsid w:val="004C468D"/>
    <w:rsid w:val="004D2CF6"/>
    <w:rsid w:val="004D7C5B"/>
    <w:rsid w:val="004E10A5"/>
    <w:rsid w:val="004E3439"/>
    <w:rsid w:val="004E6C7C"/>
    <w:rsid w:val="004F4420"/>
    <w:rsid w:val="005013DB"/>
    <w:rsid w:val="00501E7A"/>
    <w:rsid w:val="00505309"/>
    <w:rsid w:val="005058BD"/>
    <w:rsid w:val="005102F0"/>
    <w:rsid w:val="00511F79"/>
    <w:rsid w:val="005135AD"/>
    <w:rsid w:val="00516BE2"/>
    <w:rsid w:val="00521AC2"/>
    <w:rsid w:val="005232EF"/>
    <w:rsid w:val="00523A28"/>
    <w:rsid w:val="00530F67"/>
    <w:rsid w:val="005316AD"/>
    <w:rsid w:val="00532918"/>
    <w:rsid w:val="00533B33"/>
    <w:rsid w:val="005346EB"/>
    <w:rsid w:val="00564A7F"/>
    <w:rsid w:val="005838DE"/>
    <w:rsid w:val="0059568C"/>
    <w:rsid w:val="00596F46"/>
    <w:rsid w:val="005A5A6A"/>
    <w:rsid w:val="005B10BE"/>
    <w:rsid w:val="005C1C2C"/>
    <w:rsid w:val="005C57FD"/>
    <w:rsid w:val="005C6FD6"/>
    <w:rsid w:val="005D06B9"/>
    <w:rsid w:val="005D6AF4"/>
    <w:rsid w:val="005D6F7A"/>
    <w:rsid w:val="005F05F3"/>
    <w:rsid w:val="005F44BC"/>
    <w:rsid w:val="00601519"/>
    <w:rsid w:val="00604E59"/>
    <w:rsid w:val="006057EF"/>
    <w:rsid w:val="00620AE6"/>
    <w:rsid w:val="00622803"/>
    <w:rsid w:val="00625211"/>
    <w:rsid w:val="00635273"/>
    <w:rsid w:val="00644688"/>
    <w:rsid w:val="00647853"/>
    <w:rsid w:val="0065173C"/>
    <w:rsid w:val="006547B7"/>
    <w:rsid w:val="0065517B"/>
    <w:rsid w:val="00677DF2"/>
    <w:rsid w:val="006819F4"/>
    <w:rsid w:val="00684491"/>
    <w:rsid w:val="00687D4F"/>
    <w:rsid w:val="00693AE2"/>
    <w:rsid w:val="00696B54"/>
    <w:rsid w:val="00696F15"/>
    <w:rsid w:val="006A0FCD"/>
    <w:rsid w:val="006B1631"/>
    <w:rsid w:val="006B4518"/>
    <w:rsid w:val="006B502E"/>
    <w:rsid w:val="006B7868"/>
    <w:rsid w:val="006D2520"/>
    <w:rsid w:val="006D7F7E"/>
    <w:rsid w:val="006E10DA"/>
    <w:rsid w:val="006E3A4D"/>
    <w:rsid w:val="006F417E"/>
    <w:rsid w:val="007019F6"/>
    <w:rsid w:val="00702605"/>
    <w:rsid w:val="00716708"/>
    <w:rsid w:val="00717785"/>
    <w:rsid w:val="00717CE4"/>
    <w:rsid w:val="007211F6"/>
    <w:rsid w:val="007273DF"/>
    <w:rsid w:val="00727A74"/>
    <w:rsid w:val="007301B1"/>
    <w:rsid w:val="00741428"/>
    <w:rsid w:val="007436FA"/>
    <w:rsid w:val="00757499"/>
    <w:rsid w:val="00760AD5"/>
    <w:rsid w:val="00767791"/>
    <w:rsid w:val="00767946"/>
    <w:rsid w:val="00771262"/>
    <w:rsid w:val="007716DC"/>
    <w:rsid w:val="00785EFD"/>
    <w:rsid w:val="0079129D"/>
    <w:rsid w:val="007A1055"/>
    <w:rsid w:val="007A46FE"/>
    <w:rsid w:val="007A64D6"/>
    <w:rsid w:val="007C1A5F"/>
    <w:rsid w:val="007C22E1"/>
    <w:rsid w:val="007E000D"/>
    <w:rsid w:val="007E1F0E"/>
    <w:rsid w:val="007F1F24"/>
    <w:rsid w:val="007F2169"/>
    <w:rsid w:val="007F719F"/>
    <w:rsid w:val="007F7EDD"/>
    <w:rsid w:val="008009E4"/>
    <w:rsid w:val="00813491"/>
    <w:rsid w:val="00815B1F"/>
    <w:rsid w:val="00815DBD"/>
    <w:rsid w:val="00823B76"/>
    <w:rsid w:val="008277E4"/>
    <w:rsid w:val="0083264A"/>
    <w:rsid w:val="00845A5D"/>
    <w:rsid w:val="00847C63"/>
    <w:rsid w:val="008524D8"/>
    <w:rsid w:val="00854DDE"/>
    <w:rsid w:val="00860A38"/>
    <w:rsid w:val="00862BDB"/>
    <w:rsid w:val="008650DD"/>
    <w:rsid w:val="008717E3"/>
    <w:rsid w:val="0087452F"/>
    <w:rsid w:val="00883D7D"/>
    <w:rsid w:val="00890E42"/>
    <w:rsid w:val="0089695F"/>
    <w:rsid w:val="008A53D6"/>
    <w:rsid w:val="008B50D0"/>
    <w:rsid w:val="008C0827"/>
    <w:rsid w:val="008C1673"/>
    <w:rsid w:val="008C2202"/>
    <w:rsid w:val="008C227E"/>
    <w:rsid w:val="008C4674"/>
    <w:rsid w:val="008C60CA"/>
    <w:rsid w:val="008C62EC"/>
    <w:rsid w:val="008C7899"/>
    <w:rsid w:val="008D0DAE"/>
    <w:rsid w:val="008D6120"/>
    <w:rsid w:val="008D644A"/>
    <w:rsid w:val="008D6CA8"/>
    <w:rsid w:val="008E03ED"/>
    <w:rsid w:val="008E3DE0"/>
    <w:rsid w:val="008F6F40"/>
    <w:rsid w:val="0091714E"/>
    <w:rsid w:val="00917A2C"/>
    <w:rsid w:val="00934968"/>
    <w:rsid w:val="0094235D"/>
    <w:rsid w:val="0094510C"/>
    <w:rsid w:val="0094560B"/>
    <w:rsid w:val="009509A2"/>
    <w:rsid w:val="009530E2"/>
    <w:rsid w:val="00963463"/>
    <w:rsid w:val="00963B07"/>
    <w:rsid w:val="00976F5D"/>
    <w:rsid w:val="009868EA"/>
    <w:rsid w:val="00993E96"/>
    <w:rsid w:val="00994868"/>
    <w:rsid w:val="00996E0D"/>
    <w:rsid w:val="009A165B"/>
    <w:rsid w:val="009A6354"/>
    <w:rsid w:val="009A6CE4"/>
    <w:rsid w:val="009B0FA2"/>
    <w:rsid w:val="009B1C1F"/>
    <w:rsid w:val="009B36FB"/>
    <w:rsid w:val="009B7F50"/>
    <w:rsid w:val="009C1EAC"/>
    <w:rsid w:val="009C362B"/>
    <w:rsid w:val="009D56ED"/>
    <w:rsid w:val="009F0104"/>
    <w:rsid w:val="009F03F9"/>
    <w:rsid w:val="009F18FF"/>
    <w:rsid w:val="009F2F29"/>
    <w:rsid w:val="009F48C2"/>
    <w:rsid w:val="009F79E5"/>
    <w:rsid w:val="00A07074"/>
    <w:rsid w:val="00A1371D"/>
    <w:rsid w:val="00A372E9"/>
    <w:rsid w:val="00A4150E"/>
    <w:rsid w:val="00A41FBB"/>
    <w:rsid w:val="00A47F10"/>
    <w:rsid w:val="00A51E7D"/>
    <w:rsid w:val="00A578C5"/>
    <w:rsid w:val="00A61416"/>
    <w:rsid w:val="00A64014"/>
    <w:rsid w:val="00A64E73"/>
    <w:rsid w:val="00A7053C"/>
    <w:rsid w:val="00A7570E"/>
    <w:rsid w:val="00A8082D"/>
    <w:rsid w:val="00A81B16"/>
    <w:rsid w:val="00A94050"/>
    <w:rsid w:val="00A971B0"/>
    <w:rsid w:val="00AA0F8D"/>
    <w:rsid w:val="00AA4B9C"/>
    <w:rsid w:val="00AA65DB"/>
    <w:rsid w:val="00AB14C0"/>
    <w:rsid w:val="00AB4AF5"/>
    <w:rsid w:val="00AB7C64"/>
    <w:rsid w:val="00AC38CE"/>
    <w:rsid w:val="00AF4699"/>
    <w:rsid w:val="00AF5C89"/>
    <w:rsid w:val="00B01812"/>
    <w:rsid w:val="00B01846"/>
    <w:rsid w:val="00B1045E"/>
    <w:rsid w:val="00B1155E"/>
    <w:rsid w:val="00B2222F"/>
    <w:rsid w:val="00B22340"/>
    <w:rsid w:val="00B26D94"/>
    <w:rsid w:val="00B273C6"/>
    <w:rsid w:val="00B27741"/>
    <w:rsid w:val="00B27FAA"/>
    <w:rsid w:val="00B37D37"/>
    <w:rsid w:val="00B45D0F"/>
    <w:rsid w:val="00B46CB8"/>
    <w:rsid w:val="00B6352D"/>
    <w:rsid w:val="00B655B2"/>
    <w:rsid w:val="00B6674F"/>
    <w:rsid w:val="00B705EC"/>
    <w:rsid w:val="00B71BA5"/>
    <w:rsid w:val="00B7742F"/>
    <w:rsid w:val="00B8130B"/>
    <w:rsid w:val="00B95D76"/>
    <w:rsid w:val="00BA309A"/>
    <w:rsid w:val="00BB6A43"/>
    <w:rsid w:val="00BD02BD"/>
    <w:rsid w:val="00BE01A6"/>
    <w:rsid w:val="00BF0995"/>
    <w:rsid w:val="00BF6BB0"/>
    <w:rsid w:val="00C00AC1"/>
    <w:rsid w:val="00C07587"/>
    <w:rsid w:val="00C10E4A"/>
    <w:rsid w:val="00C11BC8"/>
    <w:rsid w:val="00C13149"/>
    <w:rsid w:val="00C15400"/>
    <w:rsid w:val="00C22444"/>
    <w:rsid w:val="00C24045"/>
    <w:rsid w:val="00C41279"/>
    <w:rsid w:val="00C45742"/>
    <w:rsid w:val="00C45A04"/>
    <w:rsid w:val="00C469A7"/>
    <w:rsid w:val="00C50B85"/>
    <w:rsid w:val="00C5353D"/>
    <w:rsid w:val="00C54ED3"/>
    <w:rsid w:val="00C568F8"/>
    <w:rsid w:val="00C57EE3"/>
    <w:rsid w:val="00C646DD"/>
    <w:rsid w:val="00C73963"/>
    <w:rsid w:val="00C73AA0"/>
    <w:rsid w:val="00C81D32"/>
    <w:rsid w:val="00C8371D"/>
    <w:rsid w:val="00C8782B"/>
    <w:rsid w:val="00C9430A"/>
    <w:rsid w:val="00CA1F1B"/>
    <w:rsid w:val="00CA5089"/>
    <w:rsid w:val="00CA51BD"/>
    <w:rsid w:val="00CB15B2"/>
    <w:rsid w:val="00CB15CE"/>
    <w:rsid w:val="00CB6E12"/>
    <w:rsid w:val="00CC3D77"/>
    <w:rsid w:val="00CC4628"/>
    <w:rsid w:val="00CD0F48"/>
    <w:rsid w:val="00CD7ED0"/>
    <w:rsid w:val="00CE153F"/>
    <w:rsid w:val="00CE53EC"/>
    <w:rsid w:val="00CF0BF4"/>
    <w:rsid w:val="00CF3949"/>
    <w:rsid w:val="00D07276"/>
    <w:rsid w:val="00D1251B"/>
    <w:rsid w:val="00D20384"/>
    <w:rsid w:val="00D21F81"/>
    <w:rsid w:val="00D44B2B"/>
    <w:rsid w:val="00D50159"/>
    <w:rsid w:val="00D54AD4"/>
    <w:rsid w:val="00D564F2"/>
    <w:rsid w:val="00D569F9"/>
    <w:rsid w:val="00D63483"/>
    <w:rsid w:val="00D77238"/>
    <w:rsid w:val="00D77FED"/>
    <w:rsid w:val="00D83766"/>
    <w:rsid w:val="00D92BB7"/>
    <w:rsid w:val="00D92D1A"/>
    <w:rsid w:val="00D970FD"/>
    <w:rsid w:val="00DB102C"/>
    <w:rsid w:val="00DB6096"/>
    <w:rsid w:val="00DB74FF"/>
    <w:rsid w:val="00DC01EE"/>
    <w:rsid w:val="00DC1585"/>
    <w:rsid w:val="00DC55F3"/>
    <w:rsid w:val="00DC5B75"/>
    <w:rsid w:val="00DC7CC3"/>
    <w:rsid w:val="00DD3EE6"/>
    <w:rsid w:val="00DE21E7"/>
    <w:rsid w:val="00DE3608"/>
    <w:rsid w:val="00DE6550"/>
    <w:rsid w:val="00DF1EC6"/>
    <w:rsid w:val="00DF36C4"/>
    <w:rsid w:val="00E12584"/>
    <w:rsid w:val="00E126CD"/>
    <w:rsid w:val="00E177E8"/>
    <w:rsid w:val="00E207C1"/>
    <w:rsid w:val="00E25DFC"/>
    <w:rsid w:val="00E27A63"/>
    <w:rsid w:val="00E32DE4"/>
    <w:rsid w:val="00E35893"/>
    <w:rsid w:val="00E365F2"/>
    <w:rsid w:val="00E409CF"/>
    <w:rsid w:val="00E433AC"/>
    <w:rsid w:val="00E503EA"/>
    <w:rsid w:val="00E542BC"/>
    <w:rsid w:val="00E62A4A"/>
    <w:rsid w:val="00E64352"/>
    <w:rsid w:val="00E736BC"/>
    <w:rsid w:val="00E74C03"/>
    <w:rsid w:val="00E753F8"/>
    <w:rsid w:val="00E81F41"/>
    <w:rsid w:val="00E85237"/>
    <w:rsid w:val="00EA611A"/>
    <w:rsid w:val="00EB2D58"/>
    <w:rsid w:val="00EB4C69"/>
    <w:rsid w:val="00EC07BD"/>
    <w:rsid w:val="00ED2154"/>
    <w:rsid w:val="00ED3D54"/>
    <w:rsid w:val="00ED48CB"/>
    <w:rsid w:val="00EE1315"/>
    <w:rsid w:val="00EE6004"/>
    <w:rsid w:val="00EE636E"/>
    <w:rsid w:val="00EE76CC"/>
    <w:rsid w:val="00EF034A"/>
    <w:rsid w:val="00F01C7E"/>
    <w:rsid w:val="00F0550F"/>
    <w:rsid w:val="00F07AE1"/>
    <w:rsid w:val="00F23AE3"/>
    <w:rsid w:val="00F25DA2"/>
    <w:rsid w:val="00F27511"/>
    <w:rsid w:val="00F343BA"/>
    <w:rsid w:val="00F45E77"/>
    <w:rsid w:val="00F503AF"/>
    <w:rsid w:val="00F512B1"/>
    <w:rsid w:val="00F52606"/>
    <w:rsid w:val="00F547AA"/>
    <w:rsid w:val="00F54A07"/>
    <w:rsid w:val="00F5775B"/>
    <w:rsid w:val="00F84C19"/>
    <w:rsid w:val="00F84D37"/>
    <w:rsid w:val="00F92161"/>
    <w:rsid w:val="00F92A2C"/>
    <w:rsid w:val="00F94327"/>
    <w:rsid w:val="00F94F4B"/>
    <w:rsid w:val="00F97392"/>
    <w:rsid w:val="00FA416D"/>
    <w:rsid w:val="00FB10A1"/>
    <w:rsid w:val="00FB2CEA"/>
    <w:rsid w:val="00FC0165"/>
    <w:rsid w:val="00FC1C91"/>
    <w:rsid w:val="00FD5047"/>
    <w:rsid w:val="00FE747D"/>
    <w:rsid w:val="00FF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44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9486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99486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9486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9486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9486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9486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9486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94868"/>
    <w:pPr>
      <w:spacing w:before="240" w:after="60"/>
      <w:outlineLvl w:val="6"/>
    </w:pPr>
  </w:style>
  <w:style w:type="paragraph" w:styleId="Heading8">
    <w:name w:val="heading 8"/>
    <w:basedOn w:val="Normal"/>
    <w:next w:val="Normal"/>
    <w:link w:val="Heading8Char"/>
    <w:uiPriority w:val="9"/>
    <w:semiHidden/>
    <w:unhideWhenUsed/>
    <w:qFormat/>
    <w:rsid w:val="00994868"/>
    <w:pPr>
      <w:spacing w:before="240" w:after="60"/>
      <w:outlineLvl w:val="7"/>
    </w:pPr>
    <w:rPr>
      <w:i/>
      <w:iCs/>
    </w:rPr>
  </w:style>
  <w:style w:type="paragraph" w:styleId="Heading9">
    <w:name w:val="heading 9"/>
    <w:basedOn w:val="Normal"/>
    <w:next w:val="Normal"/>
    <w:link w:val="Heading9Char"/>
    <w:uiPriority w:val="9"/>
    <w:semiHidden/>
    <w:unhideWhenUsed/>
    <w:qFormat/>
    <w:rsid w:val="0099486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B0E"/>
    <w:pPr>
      <w:ind w:left="720"/>
      <w:contextualSpacing/>
    </w:pPr>
  </w:style>
  <w:style w:type="paragraph" w:styleId="BodyText">
    <w:name w:val="Body Text"/>
    <w:basedOn w:val="Normal"/>
    <w:link w:val="BodyTextChar"/>
    <w:rsid w:val="002E6B0E"/>
    <w:pPr>
      <w:widowControl w:val="0"/>
      <w:spacing w:after="58"/>
    </w:pPr>
    <w:rPr>
      <w:i/>
      <w:sz w:val="20"/>
    </w:rPr>
  </w:style>
  <w:style w:type="character" w:customStyle="1" w:styleId="BodyTextChar">
    <w:name w:val="Body Text Char"/>
    <w:basedOn w:val="DefaultParagraphFont"/>
    <w:link w:val="BodyText"/>
    <w:rsid w:val="002E6B0E"/>
    <w:rPr>
      <w:rFonts w:ascii="Times New Roman" w:eastAsia="Times New Roman" w:hAnsi="Times New Roman" w:cs="Times New Roman"/>
      <w:i/>
      <w:sz w:val="20"/>
      <w:szCs w:val="20"/>
    </w:rPr>
  </w:style>
  <w:style w:type="character" w:styleId="CommentReference">
    <w:name w:val="annotation reference"/>
    <w:basedOn w:val="DefaultParagraphFont"/>
    <w:uiPriority w:val="99"/>
    <w:semiHidden/>
    <w:unhideWhenUsed/>
    <w:rsid w:val="002E6B0E"/>
    <w:rPr>
      <w:sz w:val="16"/>
      <w:szCs w:val="16"/>
    </w:rPr>
  </w:style>
  <w:style w:type="paragraph" w:styleId="CommentText">
    <w:name w:val="annotation text"/>
    <w:basedOn w:val="Normal"/>
    <w:link w:val="CommentTextChar"/>
    <w:uiPriority w:val="99"/>
    <w:semiHidden/>
    <w:unhideWhenUsed/>
    <w:rsid w:val="002E6B0E"/>
    <w:rPr>
      <w:sz w:val="20"/>
    </w:rPr>
  </w:style>
  <w:style w:type="character" w:customStyle="1" w:styleId="CommentTextChar">
    <w:name w:val="Comment Text Char"/>
    <w:basedOn w:val="DefaultParagraphFont"/>
    <w:link w:val="CommentText"/>
    <w:uiPriority w:val="99"/>
    <w:semiHidden/>
    <w:rsid w:val="002E6B0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E6B0E"/>
    <w:pPr>
      <w:tabs>
        <w:tab w:val="center" w:pos="4680"/>
        <w:tab w:val="right" w:pos="9360"/>
      </w:tabs>
    </w:pPr>
  </w:style>
  <w:style w:type="character" w:customStyle="1" w:styleId="HeaderChar">
    <w:name w:val="Header Char"/>
    <w:basedOn w:val="DefaultParagraphFont"/>
    <w:link w:val="Header"/>
    <w:uiPriority w:val="99"/>
    <w:rsid w:val="002E6B0E"/>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2E6B0E"/>
    <w:pPr>
      <w:spacing w:after="120" w:line="480" w:lineRule="auto"/>
      <w:ind w:left="360"/>
    </w:pPr>
  </w:style>
  <w:style w:type="character" w:customStyle="1" w:styleId="BodyTextIndent2Char">
    <w:name w:val="Body Text Indent 2 Char"/>
    <w:basedOn w:val="DefaultParagraphFont"/>
    <w:link w:val="BodyTextIndent2"/>
    <w:uiPriority w:val="99"/>
    <w:semiHidden/>
    <w:rsid w:val="002E6B0E"/>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2E6B0E"/>
    <w:pPr>
      <w:spacing w:after="120" w:line="480" w:lineRule="auto"/>
    </w:pPr>
  </w:style>
  <w:style w:type="character" w:customStyle="1" w:styleId="BodyText2Char">
    <w:name w:val="Body Text 2 Char"/>
    <w:basedOn w:val="DefaultParagraphFont"/>
    <w:link w:val="BodyText2"/>
    <w:uiPriority w:val="99"/>
    <w:semiHidden/>
    <w:rsid w:val="002E6B0E"/>
    <w:rPr>
      <w:rFonts w:ascii="Times New Roman" w:eastAsia="Times New Roman" w:hAnsi="Times New Roman" w:cs="Times New Roman"/>
      <w:sz w:val="24"/>
      <w:szCs w:val="20"/>
    </w:rPr>
  </w:style>
  <w:style w:type="paragraph" w:styleId="BalloonText">
    <w:name w:val="Balloon Text"/>
    <w:basedOn w:val="Normal"/>
    <w:link w:val="BalloonTextChar"/>
    <w:unhideWhenUsed/>
    <w:rsid w:val="00994868"/>
    <w:rPr>
      <w:rFonts w:ascii="Segoe UI" w:hAnsi="Segoe UI" w:cs="Segoe UI"/>
      <w:sz w:val="18"/>
      <w:szCs w:val="18"/>
    </w:rPr>
  </w:style>
  <w:style w:type="character" w:customStyle="1" w:styleId="BalloonTextChar">
    <w:name w:val="Balloon Text Char"/>
    <w:basedOn w:val="DefaultParagraphFont"/>
    <w:link w:val="BalloonText"/>
    <w:rsid w:val="002E6B0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495473"/>
    <w:rPr>
      <w:b/>
      <w:bCs/>
    </w:rPr>
  </w:style>
  <w:style w:type="character" w:customStyle="1" w:styleId="CommentSubjectChar">
    <w:name w:val="Comment Subject Char"/>
    <w:basedOn w:val="CommentTextChar"/>
    <w:link w:val="CommentSubject"/>
    <w:uiPriority w:val="99"/>
    <w:semiHidden/>
    <w:rsid w:val="00495473"/>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717CE4"/>
    <w:pPr>
      <w:tabs>
        <w:tab w:val="center" w:pos="4680"/>
        <w:tab w:val="right" w:pos="9360"/>
      </w:tabs>
    </w:pPr>
  </w:style>
  <w:style w:type="character" w:customStyle="1" w:styleId="FooterChar">
    <w:name w:val="Footer Char"/>
    <w:basedOn w:val="DefaultParagraphFont"/>
    <w:link w:val="Footer"/>
    <w:uiPriority w:val="99"/>
    <w:rsid w:val="00717CE4"/>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94868"/>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rsid w:val="00994868"/>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rsid w:val="00994868"/>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rsid w:val="0099486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semiHidden/>
    <w:rsid w:val="0099486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994868"/>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994868"/>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9"/>
    <w:semiHidden/>
    <w:rsid w:val="00994868"/>
    <w:rPr>
      <w:rFonts w:ascii="Times New Roman" w:eastAsia="Times New Roman" w:hAnsi="Times New Roman" w:cs="Times New Roman"/>
      <w:i/>
      <w:iCs/>
      <w:sz w:val="24"/>
      <w:szCs w:val="20"/>
    </w:rPr>
  </w:style>
  <w:style w:type="character" w:customStyle="1" w:styleId="Heading9Char">
    <w:name w:val="Heading 9 Char"/>
    <w:basedOn w:val="DefaultParagraphFont"/>
    <w:link w:val="Heading9"/>
    <w:uiPriority w:val="9"/>
    <w:semiHidden/>
    <w:rsid w:val="00994868"/>
    <w:rPr>
      <w:rFonts w:asciiTheme="majorHAnsi" w:eastAsiaTheme="majorEastAsia" w:hAnsiTheme="majorHAnsi" w:cs="Times New Roman"/>
    </w:rPr>
  </w:style>
  <w:style w:type="paragraph" w:styleId="Title">
    <w:name w:val="Title"/>
    <w:basedOn w:val="Normal"/>
    <w:next w:val="Normal"/>
    <w:link w:val="TitleChar"/>
    <w:qFormat/>
    <w:rsid w:val="0099486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994868"/>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99486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94868"/>
    <w:rPr>
      <w:rFonts w:asciiTheme="majorHAnsi" w:eastAsiaTheme="majorEastAsia" w:hAnsiTheme="majorHAnsi" w:cs="Times New Roman"/>
      <w:sz w:val="24"/>
      <w:szCs w:val="20"/>
    </w:rPr>
  </w:style>
  <w:style w:type="character" w:styleId="Strong">
    <w:name w:val="Strong"/>
    <w:basedOn w:val="DefaultParagraphFont"/>
    <w:uiPriority w:val="22"/>
    <w:qFormat/>
    <w:rsid w:val="00994868"/>
    <w:rPr>
      <w:b/>
      <w:bCs/>
    </w:rPr>
  </w:style>
  <w:style w:type="character" w:styleId="Emphasis">
    <w:name w:val="Emphasis"/>
    <w:basedOn w:val="DefaultParagraphFont"/>
    <w:uiPriority w:val="20"/>
    <w:qFormat/>
    <w:rsid w:val="00994868"/>
    <w:rPr>
      <w:rFonts w:asciiTheme="minorHAnsi" w:hAnsiTheme="minorHAnsi"/>
      <w:b/>
      <w:i/>
      <w:iCs/>
    </w:rPr>
  </w:style>
  <w:style w:type="paragraph" w:styleId="NoSpacing">
    <w:name w:val="No Spacing"/>
    <w:basedOn w:val="Normal"/>
    <w:uiPriority w:val="1"/>
    <w:qFormat/>
    <w:rsid w:val="00994868"/>
    <w:rPr>
      <w:szCs w:val="32"/>
    </w:rPr>
  </w:style>
  <w:style w:type="paragraph" w:styleId="Quote">
    <w:name w:val="Quote"/>
    <w:basedOn w:val="Normal"/>
    <w:next w:val="Normal"/>
    <w:link w:val="QuoteChar"/>
    <w:uiPriority w:val="29"/>
    <w:qFormat/>
    <w:rsid w:val="00994868"/>
    <w:rPr>
      <w:i/>
    </w:rPr>
  </w:style>
  <w:style w:type="character" w:customStyle="1" w:styleId="QuoteChar">
    <w:name w:val="Quote Char"/>
    <w:basedOn w:val="DefaultParagraphFont"/>
    <w:link w:val="Quote"/>
    <w:uiPriority w:val="29"/>
    <w:rsid w:val="00994868"/>
    <w:rPr>
      <w:rFonts w:ascii="Times New Roman" w:eastAsia="Times New Roman" w:hAnsi="Times New Roman" w:cs="Times New Roman"/>
      <w:i/>
      <w:sz w:val="24"/>
      <w:szCs w:val="20"/>
    </w:rPr>
  </w:style>
  <w:style w:type="paragraph" w:styleId="IntenseQuote">
    <w:name w:val="Intense Quote"/>
    <w:basedOn w:val="Normal"/>
    <w:next w:val="Normal"/>
    <w:link w:val="IntenseQuoteChar"/>
    <w:uiPriority w:val="30"/>
    <w:qFormat/>
    <w:rsid w:val="00994868"/>
    <w:pPr>
      <w:ind w:left="720" w:right="720"/>
    </w:pPr>
    <w:rPr>
      <w:b/>
      <w:i/>
      <w:szCs w:val="22"/>
    </w:rPr>
  </w:style>
  <w:style w:type="character" w:customStyle="1" w:styleId="IntenseQuoteChar">
    <w:name w:val="Intense Quote Char"/>
    <w:basedOn w:val="DefaultParagraphFont"/>
    <w:link w:val="IntenseQuote"/>
    <w:uiPriority w:val="30"/>
    <w:rsid w:val="00994868"/>
    <w:rPr>
      <w:rFonts w:ascii="Times New Roman" w:eastAsia="Times New Roman" w:hAnsi="Times New Roman" w:cs="Times New Roman"/>
      <w:b/>
      <w:i/>
      <w:sz w:val="24"/>
    </w:rPr>
  </w:style>
  <w:style w:type="character" w:styleId="SubtleEmphasis">
    <w:name w:val="Subtle Emphasis"/>
    <w:uiPriority w:val="19"/>
    <w:qFormat/>
    <w:rsid w:val="00994868"/>
    <w:rPr>
      <w:i/>
      <w:color w:val="5A5A5A" w:themeColor="text1" w:themeTint="A5"/>
    </w:rPr>
  </w:style>
  <w:style w:type="character" w:styleId="IntenseEmphasis">
    <w:name w:val="Intense Emphasis"/>
    <w:basedOn w:val="DefaultParagraphFont"/>
    <w:uiPriority w:val="21"/>
    <w:qFormat/>
    <w:rsid w:val="00994868"/>
    <w:rPr>
      <w:b/>
      <w:i/>
      <w:sz w:val="24"/>
      <w:szCs w:val="24"/>
      <w:u w:val="single"/>
    </w:rPr>
  </w:style>
  <w:style w:type="character" w:styleId="SubtleReference">
    <w:name w:val="Subtle Reference"/>
    <w:basedOn w:val="DefaultParagraphFont"/>
    <w:uiPriority w:val="31"/>
    <w:qFormat/>
    <w:rsid w:val="00994868"/>
    <w:rPr>
      <w:sz w:val="24"/>
      <w:szCs w:val="24"/>
      <w:u w:val="single"/>
    </w:rPr>
  </w:style>
  <w:style w:type="character" w:styleId="IntenseReference">
    <w:name w:val="Intense Reference"/>
    <w:basedOn w:val="DefaultParagraphFont"/>
    <w:uiPriority w:val="32"/>
    <w:qFormat/>
    <w:rsid w:val="00994868"/>
    <w:rPr>
      <w:b/>
      <w:sz w:val="24"/>
      <w:u w:val="single"/>
    </w:rPr>
  </w:style>
  <w:style w:type="character" w:styleId="BookTitle">
    <w:name w:val="Book Title"/>
    <w:basedOn w:val="DefaultParagraphFont"/>
    <w:uiPriority w:val="33"/>
    <w:qFormat/>
    <w:rsid w:val="0099486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94868"/>
    <w:pPr>
      <w:outlineLvl w:val="9"/>
    </w:pPr>
  </w:style>
  <w:style w:type="character" w:styleId="Hyperlink">
    <w:name w:val="Hyperlink"/>
    <w:rsid w:val="00994868"/>
    <w:rPr>
      <w:color w:val="0000FF"/>
      <w:u w:val="single"/>
    </w:rPr>
  </w:style>
  <w:style w:type="paragraph" w:customStyle="1" w:styleId="Default">
    <w:name w:val="Default"/>
    <w:rsid w:val="00994868"/>
    <w:pPr>
      <w:widowControl w:val="0"/>
      <w:autoSpaceDE w:val="0"/>
      <w:autoSpaceDN w:val="0"/>
      <w:adjustRightInd w:val="0"/>
      <w:spacing w:after="0" w:line="240" w:lineRule="auto"/>
    </w:pPr>
    <w:rPr>
      <w:rFonts w:ascii="Myriad Pro" w:eastAsia="Times New Roman" w:hAnsi="Myriad Pro" w:cs="Myriad Pro"/>
      <w:color w:val="000000"/>
      <w:sz w:val="24"/>
      <w:szCs w:val="24"/>
      <w:lang w:val="es-PR" w:eastAsia="es-PR"/>
    </w:rPr>
  </w:style>
  <w:style w:type="paragraph" w:customStyle="1" w:styleId="CM1">
    <w:name w:val="CM1"/>
    <w:basedOn w:val="Default"/>
    <w:next w:val="Default"/>
    <w:uiPriority w:val="99"/>
    <w:rsid w:val="00994868"/>
    <w:rPr>
      <w:rFonts w:cs="Times New Roman"/>
      <w:color w:val="auto"/>
    </w:rPr>
  </w:style>
  <w:style w:type="paragraph" w:customStyle="1" w:styleId="CM7">
    <w:name w:val="CM7"/>
    <w:basedOn w:val="Default"/>
    <w:next w:val="Default"/>
    <w:uiPriority w:val="99"/>
    <w:rsid w:val="00994868"/>
    <w:pPr>
      <w:spacing w:after="420"/>
    </w:pPr>
    <w:rPr>
      <w:rFonts w:cs="Times New Roman"/>
      <w:color w:val="auto"/>
    </w:rPr>
  </w:style>
  <w:style w:type="paragraph" w:customStyle="1" w:styleId="CM2">
    <w:name w:val="CM2"/>
    <w:basedOn w:val="Default"/>
    <w:next w:val="Default"/>
    <w:uiPriority w:val="99"/>
    <w:rsid w:val="00994868"/>
    <w:pPr>
      <w:spacing w:line="218" w:lineRule="atLeast"/>
    </w:pPr>
    <w:rPr>
      <w:rFonts w:cs="Times New Roman"/>
      <w:color w:val="auto"/>
    </w:rPr>
  </w:style>
  <w:style w:type="paragraph" w:customStyle="1" w:styleId="CM8">
    <w:name w:val="CM8"/>
    <w:basedOn w:val="Default"/>
    <w:next w:val="Default"/>
    <w:uiPriority w:val="99"/>
    <w:rsid w:val="00994868"/>
    <w:pPr>
      <w:spacing w:after="180"/>
    </w:pPr>
    <w:rPr>
      <w:rFonts w:cs="Times New Roman"/>
      <w:color w:val="auto"/>
    </w:rPr>
  </w:style>
  <w:style w:type="paragraph" w:customStyle="1" w:styleId="CM9">
    <w:name w:val="CM9"/>
    <w:basedOn w:val="Default"/>
    <w:next w:val="Default"/>
    <w:uiPriority w:val="99"/>
    <w:rsid w:val="00994868"/>
    <w:pPr>
      <w:spacing w:after="83"/>
    </w:pPr>
    <w:rPr>
      <w:rFonts w:cs="Times New Roman"/>
      <w:color w:val="auto"/>
    </w:rPr>
  </w:style>
  <w:style w:type="paragraph" w:customStyle="1" w:styleId="CM3">
    <w:name w:val="CM3"/>
    <w:basedOn w:val="Default"/>
    <w:next w:val="Default"/>
    <w:uiPriority w:val="99"/>
    <w:rsid w:val="00994868"/>
    <w:pPr>
      <w:spacing w:line="216" w:lineRule="atLeast"/>
    </w:pPr>
    <w:rPr>
      <w:rFonts w:cs="Times New Roman"/>
      <w:color w:val="auto"/>
    </w:rPr>
  </w:style>
  <w:style w:type="paragraph" w:customStyle="1" w:styleId="CM10">
    <w:name w:val="CM10"/>
    <w:basedOn w:val="Default"/>
    <w:next w:val="Default"/>
    <w:uiPriority w:val="99"/>
    <w:rsid w:val="00994868"/>
    <w:pPr>
      <w:spacing w:after="233"/>
    </w:pPr>
    <w:rPr>
      <w:rFonts w:cs="Times New Roman"/>
      <w:color w:val="auto"/>
    </w:rPr>
  </w:style>
  <w:style w:type="table" w:styleId="TableGrid">
    <w:name w:val="Table Grid"/>
    <w:basedOn w:val="TableNormal"/>
    <w:uiPriority w:val="59"/>
    <w:rsid w:val="009948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2">
    <w:name w:val="style32"/>
    <w:basedOn w:val="DefaultParagraphFont"/>
    <w:rsid w:val="00994868"/>
  </w:style>
  <w:style w:type="paragraph" w:styleId="Revision">
    <w:name w:val="Revision"/>
    <w:hidden/>
    <w:uiPriority w:val="99"/>
    <w:semiHidden/>
    <w:rsid w:val="00994868"/>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80105">
      <w:bodyDiv w:val="1"/>
      <w:marLeft w:val="0"/>
      <w:marRight w:val="0"/>
      <w:marTop w:val="0"/>
      <w:marBottom w:val="0"/>
      <w:divBdr>
        <w:top w:val="none" w:sz="0" w:space="0" w:color="auto"/>
        <w:left w:val="none" w:sz="0" w:space="0" w:color="auto"/>
        <w:bottom w:val="none" w:sz="0" w:space="0" w:color="auto"/>
        <w:right w:val="none" w:sz="0" w:space="0" w:color="auto"/>
      </w:divBdr>
    </w:div>
    <w:div w:id="190270055">
      <w:bodyDiv w:val="1"/>
      <w:marLeft w:val="0"/>
      <w:marRight w:val="0"/>
      <w:marTop w:val="0"/>
      <w:marBottom w:val="0"/>
      <w:divBdr>
        <w:top w:val="none" w:sz="0" w:space="0" w:color="auto"/>
        <w:left w:val="none" w:sz="0" w:space="0" w:color="auto"/>
        <w:bottom w:val="none" w:sz="0" w:space="0" w:color="auto"/>
        <w:right w:val="none" w:sz="0" w:space="0" w:color="auto"/>
      </w:divBdr>
    </w:div>
    <w:div w:id="214969262">
      <w:bodyDiv w:val="1"/>
      <w:marLeft w:val="0"/>
      <w:marRight w:val="0"/>
      <w:marTop w:val="0"/>
      <w:marBottom w:val="0"/>
      <w:divBdr>
        <w:top w:val="none" w:sz="0" w:space="0" w:color="auto"/>
        <w:left w:val="none" w:sz="0" w:space="0" w:color="auto"/>
        <w:bottom w:val="none" w:sz="0" w:space="0" w:color="auto"/>
        <w:right w:val="none" w:sz="0" w:space="0" w:color="auto"/>
      </w:divBdr>
    </w:div>
    <w:div w:id="289241857">
      <w:bodyDiv w:val="1"/>
      <w:marLeft w:val="0"/>
      <w:marRight w:val="0"/>
      <w:marTop w:val="0"/>
      <w:marBottom w:val="0"/>
      <w:divBdr>
        <w:top w:val="none" w:sz="0" w:space="0" w:color="auto"/>
        <w:left w:val="none" w:sz="0" w:space="0" w:color="auto"/>
        <w:bottom w:val="none" w:sz="0" w:space="0" w:color="auto"/>
        <w:right w:val="none" w:sz="0" w:space="0" w:color="auto"/>
      </w:divBdr>
    </w:div>
    <w:div w:id="325328443">
      <w:bodyDiv w:val="1"/>
      <w:marLeft w:val="0"/>
      <w:marRight w:val="0"/>
      <w:marTop w:val="0"/>
      <w:marBottom w:val="0"/>
      <w:divBdr>
        <w:top w:val="none" w:sz="0" w:space="0" w:color="auto"/>
        <w:left w:val="none" w:sz="0" w:space="0" w:color="auto"/>
        <w:bottom w:val="none" w:sz="0" w:space="0" w:color="auto"/>
        <w:right w:val="none" w:sz="0" w:space="0" w:color="auto"/>
      </w:divBdr>
    </w:div>
    <w:div w:id="430391164">
      <w:bodyDiv w:val="1"/>
      <w:marLeft w:val="0"/>
      <w:marRight w:val="0"/>
      <w:marTop w:val="0"/>
      <w:marBottom w:val="0"/>
      <w:divBdr>
        <w:top w:val="none" w:sz="0" w:space="0" w:color="auto"/>
        <w:left w:val="none" w:sz="0" w:space="0" w:color="auto"/>
        <w:bottom w:val="none" w:sz="0" w:space="0" w:color="auto"/>
        <w:right w:val="none" w:sz="0" w:space="0" w:color="auto"/>
      </w:divBdr>
    </w:div>
    <w:div w:id="467432097">
      <w:bodyDiv w:val="1"/>
      <w:marLeft w:val="0"/>
      <w:marRight w:val="0"/>
      <w:marTop w:val="0"/>
      <w:marBottom w:val="0"/>
      <w:divBdr>
        <w:top w:val="none" w:sz="0" w:space="0" w:color="auto"/>
        <w:left w:val="none" w:sz="0" w:space="0" w:color="auto"/>
        <w:bottom w:val="none" w:sz="0" w:space="0" w:color="auto"/>
        <w:right w:val="none" w:sz="0" w:space="0" w:color="auto"/>
      </w:divBdr>
    </w:div>
    <w:div w:id="486212651">
      <w:bodyDiv w:val="1"/>
      <w:marLeft w:val="0"/>
      <w:marRight w:val="0"/>
      <w:marTop w:val="0"/>
      <w:marBottom w:val="0"/>
      <w:divBdr>
        <w:top w:val="none" w:sz="0" w:space="0" w:color="auto"/>
        <w:left w:val="none" w:sz="0" w:space="0" w:color="auto"/>
        <w:bottom w:val="none" w:sz="0" w:space="0" w:color="auto"/>
        <w:right w:val="none" w:sz="0" w:space="0" w:color="auto"/>
      </w:divBdr>
    </w:div>
    <w:div w:id="553735279">
      <w:bodyDiv w:val="1"/>
      <w:marLeft w:val="0"/>
      <w:marRight w:val="0"/>
      <w:marTop w:val="0"/>
      <w:marBottom w:val="0"/>
      <w:divBdr>
        <w:top w:val="none" w:sz="0" w:space="0" w:color="auto"/>
        <w:left w:val="none" w:sz="0" w:space="0" w:color="auto"/>
        <w:bottom w:val="none" w:sz="0" w:space="0" w:color="auto"/>
        <w:right w:val="none" w:sz="0" w:space="0" w:color="auto"/>
      </w:divBdr>
    </w:div>
    <w:div w:id="573244821">
      <w:bodyDiv w:val="1"/>
      <w:marLeft w:val="0"/>
      <w:marRight w:val="0"/>
      <w:marTop w:val="0"/>
      <w:marBottom w:val="0"/>
      <w:divBdr>
        <w:top w:val="none" w:sz="0" w:space="0" w:color="auto"/>
        <w:left w:val="none" w:sz="0" w:space="0" w:color="auto"/>
        <w:bottom w:val="none" w:sz="0" w:space="0" w:color="auto"/>
        <w:right w:val="none" w:sz="0" w:space="0" w:color="auto"/>
      </w:divBdr>
    </w:div>
    <w:div w:id="681013433">
      <w:bodyDiv w:val="1"/>
      <w:marLeft w:val="0"/>
      <w:marRight w:val="0"/>
      <w:marTop w:val="0"/>
      <w:marBottom w:val="0"/>
      <w:divBdr>
        <w:top w:val="none" w:sz="0" w:space="0" w:color="auto"/>
        <w:left w:val="none" w:sz="0" w:space="0" w:color="auto"/>
        <w:bottom w:val="none" w:sz="0" w:space="0" w:color="auto"/>
        <w:right w:val="none" w:sz="0" w:space="0" w:color="auto"/>
      </w:divBdr>
    </w:div>
    <w:div w:id="932972729">
      <w:bodyDiv w:val="1"/>
      <w:marLeft w:val="0"/>
      <w:marRight w:val="0"/>
      <w:marTop w:val="0"/>
      <w:marBottom w:val="0"/>
      <w:divBdr>
        <w:top w:val="none" w:sz="0" w:space="0" w:color="auto"/>
        <w:left w:val="none" w:sz="0" w:space="0" w:color="auto"/>
        <w:bottom w:val="none" w:sz="0" w:space="0" w:color="auto"/>
        <w:right w:val="none" w:sz="0" w:space="0" w:color="auto"/>
      </w:divBdr>
    </w:div>
    <w:div w:id="1182013104">
      <w:bodyDiv w:val="1"/>
      <w:marLeft w:val="0"/>
      <w:marRight w:val="0"/>
      <w:marTop w:val="0"/>
      <w:marBottom w:val="0"/>
      <w:divBdr>
        <w:top w:val="none" w:sz="0" w:space="0" w:color="auto"/>
        <w:left w:val="none" w:sz="0" w:space="0" w:color="auto"/>
        <w:bottom w:val="none" w:sz="0" w:space="0" w:color="auto"/>
        <w:right w:val="none" w:sz="0" w:space="0" w:color="auto"/>
      </w:divBdr>
    </w:div>
    <w:div w:id="1949460847">
      <w:bodyDiv w:val="1"/>
      <w:marLeft w:val="0"/>
      <w:marRight w:val="0"/>
      <w:marTop w:val="0"/>
      <w:marBottom w:val="0"/>
      <w:divBdr>
        <w:top w:val="none" w:sz="0" w:space="0" w:color="auto"/>
        <w:left w:val="none" w:sz="0" w:space="0" w:color="auto"/>
        <w:bottom w:val="none" w:sz="0" w:space="0" w:color="auto"/>
        <w:right w:val="none" w:sz="0" w:space="0" w:color="auto"/>
      </w:divBdr>
    </w:div>
    <w:div w:id="200455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5B518-952B-43FA-AD1C-32230700B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2684</Words>
  <Characters>15302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2020-02-28T18:51:00Z</dcterms:created>
  <dcterms:modified xsi:type="dcterms:W3CDTF">2020-02-28T18:52:00Z</dcterms:modified>
</cp:coreProperties>
</file>